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F8B97" w14:textId="7E5DAA93" w:rsidR="00346980" w:rsidRDefault="00D42FBD" w:rsidP="00FA7271">
      <w:pPr>
        <w:pStyle w:val="Title"/>
        <w:jc w:val="center"/>
      </w:pPr>
      <w:r>
        <w:t>2021 AFEP Annual Review</w:t>
      </w:r>
    </w:p>
    <w:p w14:paraId="6252D012" w14:textId="0B52796F" w:rsidR="007A1E7A" w:rsidRPr="007A1E7A" w:rsidRDefault="007A1E7A" w:rsidP="00FA7271">
      <w:pPr>
        <w:jc w:val="center"/>
        <w:rPr>
          <w:rStyle w:val="SubtleEmphasis"/>
        </w:rPr>
      </w:pPr>
      <w:r>
        <w:rPr>
          <w:rStyle w:val="SubtleEmphasis"/>
        </w:rPr>
        <w:t>January 10-12, 2022</w:t>
      </w:r>
    </w:p>
    <w:p w14:paraId="428424BC" w14:textId="745CEF7E" w:rsidR="00D42FBD" w:rsidRDefault="00D42FBD" w:rsidP="00FA7271">
      <w:pPr>
        <w:pStyle w:val="Subtitle"/>
        <w:jc w:val="center"/>
      </w:pPr>
      <w:r>
        <w:t>Agenda</w:t>
      </w:r>
    </w:p>
    <w:p w14:paraId="637377A5" w14:textId="5FC1E362" w:rsidR="00FA7271" w:rsidRPr="00FA7271" w:rsidRDefault="00FA7271" w:rsidP="00E63CB7">
      <w:pPr>
        <w:jc w:val="center"/>
      </w:pPr>
      <w:r>
        <w:rPr>
          <w:noProof/>
        </w:rPr>
        <w:drawing>
          <wp:inline distT="0" distB="0" distL="0" distR="0" wp14:anchorId="2C3D1CC4" wp14:editId="35ED16E6">
            <wp:extent cx="4759036" cy="882583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533" cy="949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F7F3FB" w14:textId="4157A2D3" w:rsidR="00FA7271" w:rsidRDefault="00FA7271" w:rsidP="00E63CB7">
      <w:pPr>
        <w:jc w:val="center"/>
      </w:pPr>
      <w:bookmarkStart w:id="0" w:name="_Hlk90542954"/>
      <w:r w:rsidRPr="00E63CB7">
        <w:rPr>
          <w:noProof/>
          <w:highlight w:val="yellow"/>
        </w:rPr>
        <w:drawing>
          <wp:inline distT="0" distB="0" distL="0" distR="0" wp14:anchorId="5A0E4CCC" wp14:editId="5C087417">
            <wp:extent cx="4772891" cy="357711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891" cy="357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CFCFF" w14:textId="1FFB5316" w:rsidR="00080E75" w:rsidRDefault="00961979" w:rsidP="0083326D">
      <w:pPr>
        <w:pStyle w:val="Heading1"/>
      </w:pPr>
      <w:r>
        <w:t xml:space="preserve">Monday AM: </w:t>
      </w:r>
      <w:r w:rsidR="00FA70DC">
        <w:t>Plenary</w:t>
      </w:r>
      <w:r w:rsidR="006F6542">
        <w:t xml:space="preserve"> </w:t>
      </w:r>
      <w:r w:rsidR="006F6542" w:rsidRPr="00831454">
        <w:rPr>
          <w:color w:val="538135" w:themeColor="accent6" w:themeShade="BF"/>
        </w:rPr>
        <w:t>(AFEP2021_Plenary.mp4)</w:t>
      </w:r>
    </w:p>
    <w:p w14:paraId="557D8B1E" w14:textId="4C4ED45E" w:rsidR="002D2FA7" w:rsidRDefault="00DD7893" w:rsidP="002D2FA7">
      <w:pPr>
        <w:pStyle w:val="Heading2"/>
        <w:numPr>
          <w:ilvl w:val="0"/>
          <w:numId w:val="0"/>
        </w:numPr>
        <w:ind w:left="576" w:hanging="576"/>
      </w:pPr>
      <w:hyperlink r:id="rId9" w:history="1">
        <w:r w:rsidR="002D2FA7" w:rsidRPr="008E2036">
          <w:rPr>
            <w:rStyle w:val="Hyperlink"/>
            <w:sz w:val="22"/>
            <w:szCs w:val="22"/>
          </w:rPr>
          <w:t>http://pweb.crohms.org/tmt/documents/FPOM/2010/2021_AFEP/AFEP2021_Plenary.mp4</w:t>
        </w:r>
      </w:hyperlink>
    </w:p>
    <w:p w14:paraId="724C0D4D" w14:textId="55C72FB1" w:rsidR="00036D30" w:rsidRDefault="009F0495" w:rsidP="00837CA6">
      <w:pPr>
        <w:pStyle w:val="Heading2"/>
      </w:pPr>
      <w:r>
        <w:t>(</w:t>
      </w:r>
      <w:r w:rsidR="006F6542">
        <w:t>0</w:t>
      </w:r>
      <w:r w:rsidR="00DF6B9D" w:rsidRPr="006F6542">
        <w:t>:00</w:t>
      </w:r>
      <w:r>
        <w:t xml:space="preserve">) </w:t>
      </w:r>
      <w:r w:rsidR="00036D30">
        <w:t>Jake Macdonald (USACE) - Welcome &amp; introduction</w:t>
      </w:r>
    </w:p>
    <w:p w14:paraId="7C2955CA" w14:textId="7E670B6F" w:rsidR="006F6542" w:rsidRDefault="009F0495" w:rsidP="00837CA6">
      <w:pPr>
        <w:pStyle w:val="Heading2"/>
      </w:pPr>
      <w:r>
        <w:t>(</w:t>
      </w:r>
      <w:r w:rsidR="006F6542" w:rsidRPr="006F6542">
        <w:t>5:20</w:t>
      </w:r>
      <w:r>
        <w:t>)</w:t>
      </w:r>
      <w:r w:rsidR="006F6542" w:rsidRPr="006F6542">
        <w:t xml:space="preserve"> </w:t>
      </w:r>
      <w:r w:rsidR="006F6542">
        <w:t xml:space="preserve">Regional news: </w:t>
      </w:r>
    </w:p>
    <w:p w14:paraId="0384CF6B" w14:textId="376187FA" w:rsidR="00465CFE" w:rsidRPr="00465CFE" w:rsidRDefault="009F0495" w:rsidP="00465CFE">
      <w:pPr>
        <w:pStyle w:val="ListParagraph"/>
        <w:numPr>
          <w:ilvl w:val="0"/>
          <w:numId w:val="27"/>
        </w:numPr>
      </w:pPr>
      <w:r>
        <w:rPr>
          <w:color w:val="538135" w:themeColor="accent6" w:themeShade="BF"/>
        </w:rPr>
        <w:t>(</w:t>
      </w:r>
      <w:r w:rsidR="006F6542" w:rsidRPr="006F6542">
        <w:rPr>
          <w:color w:val="538135" w:themeColor="accent6" w:themeShade="BF"/>
        </w:rPr>
        <w:t>5:20</w:t>
      </w:r>
      <w:r>
        <w:rPr>
          <w:color w:val="538135" w:themeColor="accent6" w:themeShade="BF"/>
        </w:rPr>
        <w:t>)</w:t>
      </w:r>
      <w:r w:rsidR="006F6542" w:rsidRPr="006F6542">
        <w:rPr>
          <w:color w:val="538135" w:themeColor="accent6" w:themeShade="BF"/>
        </w:rPr>
        <w:t xml:space="preserve"> </w:t>
      </w:r>
      <w:r w:rsidR="006F6542" w:rsidRPr="00FA70DC">
        <w:t>Trevor Conder in remembrance of Gary</w:t>
      </w:r>
      <w:r w:rsidR="006F6542">
        <w:t xml:space="preserve"> Fredricks</w:t>
      </w:r>
      <w:r w:rsidR="00465CFE">
        <w:t xml:space="preserve"> </w:t>
      </w:r>
      <w:hyperlink r:id="rId10" w:history="1">
        <w:r w:rsidR="00465CFE" w:rsidRPr="00465CFE">
          <w:rPr>
            <w:rStyle w:val="Hyperlink"/>
            <w:rFonts w:ascii="Calibri" w:hAnsi="Calibri" w:cs="Calibri"/>
            <w:shd w:val="clear" w:color="auto" w:fill="FFFFFF"/>
          </w:rPr>
          <w:t>102_Conder_Gary Fredricks Memorial</w:t>
        </w:r>
      </w:hyperlink>
    </w:p>
    <w:p w14:paraId="50682496" w14:textId="1DE13959" w:rsidR="006F6542" w:rsidRDefault="009F0495" w:rsidP="006F6542">
      <w:pPr>
        <w:pStyle w:val="ListParagraph"/>
        <w:numPr>
          <w:ilvl w:val="0"/>
          <w:numId w:val="27"/>
        </w:numPr>
      </w:pPr>
      <w:r>
        <w:rPr>
          <w:color w:val="538135" w:themeColor="accent6" w:themeShade="BF"/>
        </w:rPr>
        <w:t>(</w:t>
      </w:r>
      <w:r w:rsidR="006F6542" w:rsidRPr="006F6542">
        <w:rPr>
          <w:color w:val="538135" w:themeColor="accent6" w:themeShade="BF"/>
        </w:rPr>
        <w:t>16:15</w:t>
      </w:r>
      <w:r>
        <w:rPr>
          <w:color w:val="538135" w:themeColor="accent6" w:themeShade="BF"/>
        </w:rPr>
        <w:t>)</w:t>
      </w:r>
      <w:r w:rsidR="006F6542" w:rsidRPr="006F6542">
        <w:rPr>
          <w:color w:val="538135" w:themeColor="accent6" w:themeShade="BF"/>
        </w:rPr>
        <w:t xml:space="preserve"> </w:t>
      </w:r>
      <w:r w:rsidR="006F6542">
        <w:t>Brad Trumbo in remembrance of Marvin Shutters</w:t>
      </w:r>
    </w:p>
    <w:p w14:paraId="46505F44" w14:textId="186E3402" w:rsidR="006F6542" w:rsidRPr="0061160B" w:rsidRDefault="009F0495" w:rsidP="006F6542">
      <w:pPr>
        <w:pStyle w:val="ListParagraph"/>
        <w:numPr>
          <w:ilvl w:val="0"/>
          <w:numId w:val="27"/>
        </w:numPr>
      </w:pPr>
      <w:r>
        <w:rPr>
          <w:color w:val="538135" w:themeColor="accent6" w:themeShade="BF"/>
        </w:rPr>
        <w:t>(</w:t>
      </w:r>
      <w:r w:rsidR="006F6542" w:rsidRPr="006F6542">
        <w:rPr>
          <w:color w:val="538135" w:themeColor="accent6" w:themeShade="BF"/>
        </w:rPr>
        <w:t>23:00</w:t>
      </w:r>
      <w:r>
        <w:rPr>
          <w:color w:val="538135" w:themeColor="accent6" w:themeShade="BF"/>
        </w:rPr>
        <w:t>)</w:t>
      </w:r>
      <w:r w:rsidR="006F6542" w:rsidRPr="006F6542">
        <w:rPr>
          <w:color w:val="538135" w:themeColor="accent6" w:themeShade="BF"/>
        </w:rPr>
        <w:t xml:space="preserve"> </w:t>
      </w:r>
      <w:r w:rsidR="006F6542">
        <w:t xml:space="preserve">Jeff Fryer in remembrance of </w:t>
      </w:r>
      <w:r w:rsidR="006F6542" w:rsidRPr="00B45E4E">
        <w:t>Dr. Kim Hyatt</w:t>
      </w:r>
    </w:p>
    <w:p w14:paraId="5C6533E6" w14:textId="63B3A8FE" w:rsidR="00C376FA" w:rsidRDefault="009F0495" w:rsidP="00837CA6">
      <w:pPr>
        <w:pStyle w:val="Heading2"/>
      </w:pPr>
      <w:r>
        <w:t>(</w:t>
      </w:r>
      <w:r w:rsidRPr="009F0495">
        <w:t>32:00</w:t>
      </w:r>
      <w:r>
        <w:t>)</w:t>
      </w:r>
      <w:r w:rsidR="00036D30" w:rsidRPr="009F0495">
        <w:t xml:space="preserve"> </w:t>
      </w:r>
      <w:r w:rsidR="00C376FA">
        <w:t>Tim Dykstra</w:t>
      </w:r>
      <w:r w:rsidR="00036D30">
        <w:t xml:space="preserve">, Northwestern Division </w:t>
      </w:r>
      <w:r w:rsidR="00FA70DC">
        <w:t>(</w:t>
      </w:r>
      <w:r w:rsidR="00036D30">
        <w:t>USACE</w:t>
      </w:r>
      <w:r w:rsidR="00FA70DC">
        <w:t xml:space="preserve">) </w:t>
      </w:r>
      <w:r w:rsidR="000C5D15">
        <w:t>–</w:t>
      </w:r>
      <w:r w:rsidR="00333574">
        <w:t xml:space="preserve"> </w:t>
      </w:r>
      <w:r w:rsidR="00036D30">
        <w:t>Opening remarks</w:t>
      </w:r>
    </w:p>
    <w:p w14:paraId="2CF02EFB" w14:textId="41660DD3" w:rsidR="00806FDA" w:rsidRPr="00465CFE" w:rsidRDefault="009F0495" w:rsidP="00837CA6">
      <w:pPr>
        <w:pStyle w:val="Heading2"/>
        <w:rPr>
          <w:rFonts w:cstheme="majorHAnsi"/>
          <w:szCs w:val="24"/>
        </w:rPr>
      </w:pPr>
      <w:r>
        <w:t>(</w:t>
      </w:r>
      <w:r w:rsidRPr="009F0495">
        <w:t>40</w:t>
      </w:r>
      <w:r w:rsidR="00DF6B9D" w:rsidRPr="009F0495">
        <w:t>:45</w:t>
      </w:r>
      <w:r>
        <w:t>)</w:t>
      </w:r>
      <w:r w:rsidR="00DF6B9D" w:rsidRPr="009F0495">
        <w:t xml:space="preserve"> </w:t>
      </w:r>
      <w:r w:rsidR="008D23AF" w:rsidRPr="00465CFE">
        <w:rPr>
          <w:rFonts w:cstheme="majorHAnsi"/>
          <w:szCs w:val="24"/>
        </w:rPr>
        <w:t xml:space="preserve">Charles </w:t>
      </w:r>
      <w:r w:rsidR="00257EFC" w:rsidRPr="00465CFE">
        <w:rPr>
          <w:rFonts w:cstheme="majorHAnsi"/>
          <w:szCs w:val="24"/>
        </w:rPr>
        <w:t xml:space="preserve">Seaton (CRITFC) - Coastal Margin Observation and Prediction (CMOP) Program  </w:t>
      </w:r>
      <w:hyperlink r:id="rId11" w:history="1">
        <w:r w:rsidR="00465CFE" w:rsidRPr="00465CFE">
          <w:rPr>
            <w:rStyle w:val="Hyperlink"/>
            <w:rFonts w:cstheme="majorHAnsi"/>
            <w:b w:val="0"/>
            <w:bCs/>
            <w:szCs w:val="24"/>
            <w:shd w:val="clear" w:color="auto" w:fill="FFFFFF"/>
          </w:rPr>
          <w:t>104_Seaton_CMOP_overview_AFEP</w:t>
        </w:r>
      </w:hyperlink>
    </w:p>
    <w:p w14:paraId="0238DC60" w14:textId="77777777" w:rsidR="00465CFE" w:rsidRPr="00465CFE" w:rsidRDefault="00465CFE" w:rsidP="00465CFE"/>
    <w:p w14:paraId="488BFDD4" w14:textId="76BBAECC" w:rsidR="00E7606B" w:rsidRDefault="00961979" w:rsidP="00C376FA">
      <w:pPr>
        <w:pStyle w:val="Heading1"/>
      </w:pPr>
      <w:bookmarkStart w:id="1" w:name="_Hlk90551592"/>
      <w:bookmarkEnd w:id="0"/>
      <w:r>
        <w:lastRenderedPageBreak/>
        <w:t xml:space="preserve">Monday PM: </w:t>
      </w:r>
      <w:r w:rsidR="00E7606B">
        <w:t>Adult Fish Passage</w:t>
      </w:r>
      <w:r w:rsidR="009F0495">
        <w:t xml:space="preserve"> </w:t>
      </w:r>
      <w:r w:rsidR="009F0495" w:rsidRPr="009F0495">
        <w:rPr>
          <w:color w:val="538135" w:themeColor="accent6" w:themeShade="BF"/>
        </w:rPr>
        <w:t>(AFEP2021_Adult Fish Passage.mp4)</w:t>
      </w:r>
    </w:p>
    <w:p w14:paraId="09599F66" w14:textId="62B9CD5E" w:rsidR="002D2FA7" w:rsidRDefault="00DD7893" w:rsidP="002D2FA7">
      <w:pPr>
        <w:pStyle w:val="Heading2"/>
        <w:numPr>
          <w:ilvl w:val="0"/>
          <w:numId w:val="0"/>
        </w:numPr>
        <w:ind w:left="576" w:hanging="576"/>
      </w:pPr>
      <w:hyperlink r:id="rId12" w:history="1">
        <w:r w:rsidR="002D2FA7" w:rsidRPr="00315C2B">
          <w:rPr>
            <w:rStyle w:val="Hyperlink"/>
          </w:rPr>
          <w:t>http://pweb.crohms.org/tmt/documents/FPOM/2010/2021_AFEP/AFEP2021_Adult%20Fish%20Passage.mp4</w:t>
        </w:r>
      </w:hyperlink>
    </w:p>
    <w:p w14:paraId="569D4707" w14:textId="04A0012C" w:rsidR="00BC4C3F" w:rsidRPr="00465CFE" w:rsidRDefault="00A61E2E" w:rsidP="00837CA6">
      <w:pPr>
        <w:pStyle w:val="Heading2"/>
        <w:rPr>
          <w:rFonts w:cstheme="majorHAnsi"/>
          <w:szCs w:val="24"/>
        </w:rPr>
      </w:pPr>
      <w:r w:rsidRPr="00465CFE">
        <w:rPr>
          <w:rFonts w:cstheme="majorHAnsi"/>
          <w:szCs w:val="24"/>
        </w:rPr>
        <w:t>(</w:t>
      </w:r>
      <w:r w:rsidR="009F0495" w:rsidRPr="00465CFE">
        <w:rPr>
          <w:rFonts w:cstheme="majorHAnsi"/>
          <w:szCs w:val="24"/>
        </w:rPr>
        <w:t>0</w:t>
      </w:r>
      <w:r w:rsidR="00BC4C3F" w:rsidRPr="00465CFE">
        <w:rPr>
          <w:rFonts w:cstheme="majorHAnsi"/>
          <w:szCs w:val="24"/>
        </w:rPr>
        <w:t>:00</w:t>
      </w:r>
      <w:r w:rsidRPr="00465CFE">
        <w:rPr>
          <w:rFonts w:cstheme="majorHAnsi"/>
          <w:szCs w:val="24"/>
        </w:rPr>
        <w:t>)</w:t>
      </w:r>
      <w:r w:rsidR="00BC4C3F" w:rsidRPr="00465CFE">
        <w:rPr>
          <w:rFonts w:cstheme="majorHAnsi"/>
          <w:szCs w:val="24"/>
        </w:rPr>
        <w:t xml:space="preserve"> Karl Anderson (USACE) Speaker Introductions</w:t>
      </w:r>
    </w:p>
    <w:p w14:paraId="5B689624" w14:textId="367D0373" w:rsidR="00AF1500" w:rsidRPr="00465CFE" w:rsidRDefault="00A61E2E" w:rsidP="00837CA6">
      <w:pPr>
        <w:pStyle w:val="Heading2"/>
        <w:rPr>
          <w:rFonts w:cstheme="majorHAnsi"/>
          <w:szCs w:val="24"/>
        </w:rPr>
      </w:pPr>
      <w:r w:rsidRPr="00465CFE">
        <w:rPr>
          <w:rFonts w:cstheme="majorHAnsi"/>
          <w:szCs w:val="24"/>
        </w:rPr>
        <w:t>(</w:t>
      </w:r>
      <w:r w:rsidR="00BC4C3F" w:rsidRPr="00465CFE">
        <w:rPr>
          <w:rFonts w:cstheme="majorHAnsi"/>
          <w:szCs w:val="24"/>
        </w:rPr>
        <w:t>1:</w:t>
      </w:r>
      <w:r w:rsidR="009F0495" w:rsidRPr="00465CFE">
        <w:rPr>
          <w:rFonts w:cstheme="majorHAnsi"/>
          <w:szCs w:val="24"/>
        </w:rPr>
        <w:t>0</w:t>
      </w:r>
      <w:r w:rsidR="00BC4C3F" w:rsidRPr="00465CFE">
        <w:rPr>
          <w:rFonts w:cstheme="majorHAnsi"/>
          <w:szCs w:val="24"/>
        </w:rPr>
        <w:t>0</w:t>
      </w:r>
      <w:r w:rsidRPr="00465CFE">
        <w:rPr>
          <w:rFonts w:cstheme="majorHAnsi"/>
          <w:szCs w:val="24"/>
        </w:rPr>
        <w:t>)</w:t>
      </w:r>
      <w:r w:rsidR="00BC4C3F" w:rsidRPr="00465CFE">
        <w:rPr>
          <w:rFonts w:cstheme="majorHAnsi"/>
          <w:szCs w:val="24"/>
        </w:rPr>
        <w:t xml:space="preserve"> </w:t>
      </w:r>
      <w:r w:rsidR="008D23AF" w:rsidRPr="00465CFE">
        <w:rPr>
          <w:rFonts w:cstheme="majorHAnsi"/>
          <w:szCs w:val="24"/>
        </w:rPr>
        <w:t xml:space="preserve">Kenneth </w:t>
      </w:r>
      <w:r w:rsidR="00050096" w:rsidRPr="00465CFE">
        <w:rPr>
          <w:rFonts w:cstheme="majorHAnsi"/>
          <w:szCs w:val="24"/>
        </w:rPr>
        <w:t>Ham</w:t>
      </w:r>
      <w:r w:rsidR="00B01F56" w:rsidRPr="00465CFE">
        <w:rPr>
          <w:rFonts w:cstheme="majorHAnsi"/>
          <w:szCs w:val="24"/>
        </w:rPr>
        <w:t xml:space="preserve"> (PNNL)</w:t>
      </w:r>
      <w:r w:rsidR="00E7606B" w:rsidRPr="00465CFE">
        <w:rPr>
          <w:rFonts w:cstheme="majorHAnsi"/>
          <w:szCs w:val="24"/>
        </w:rPr>
        <w:t xml:space="preserve"> – </w:t>
      </w:r>
      <w:r w:rsidR="00326B2B" w:rsidRPr="00465CFE">
        <w:rPr>
          <w:rFonts w:cstheme="majorHAnsi"/>
          <w:szCs w:val="24"/>
        </w:rPr>
        <w:t>Evaluation of a Surface Spill Operation to Return Adult Steelhead Overshoots Downstream of McNary Dam</w:t>
      </w:r>
      <w:r w:rsidR="00465CFE" w:rsidRPr="00465CFE">
        <w:rPr>
          <w:rFonts w:cstheme="majorHAnsi"/>
          <w:szCs w:val="24"/>
        </w:rPr>
        <w:t xml:space="preserve"> </w:t>
      </w:r>
      <w:hyperlink r:id="rId13" w:history="1">
        <w:r w:rsidR="00465CFE" w:rsidRPr="00465CFE">
          <w:rPr>
            <w:rStyle w:val="Hyperlink"/>
            <w:rFonts w:cstheme="majorHAnsi"/>
            <w:szCs w:val="24"/>
            <w:shd w:val="clear" w:color="auto" w:fill="FFFFFF"/>
          </w:rPr>
          <w:t>202_Ham_2020_2021_MCN_Steelhead_Overshoots</w:t>
        </w:r>
      </w:hyperlink>
    </w:p>
    <w:p w14:paraId="6E4FC2AC" w14:textId="19989CA7" w:rsidR="0051293F" w:rsidRPr="00465CFE" w:rsidRDefault="00A61E2E" w:rsidP="00B83FE4">
      <w:pPr>
        <w:pStyle w:val="Heading2"/>
        <w:rPr>
          <w:rFonts w:cstheme="majorHAnsi"/>
          <w:szCs w:val="24"/>
        </w:rPr>
      </w:pPr>
      <w:r w:rsidRPr="00465CFE">
        <w:rPr>
          <w:rFonts w:cstheme="majorHAnsi"/>
          <w:szCs w:val="24"/>
        </w:rPr>
        <w:t>(</w:t>
      </w:r>
      <w:r w:rsidR="009F0495" w:rsidRPr="00465CFE">
        <w:rPr>
          <w:rFonts w:cstheme="majorHAnsi"/>
          <w:szCs w:val="24"/>
        </w:rPr>
        <w:t>21</w:t>
      </w:r>
      <w:r w:rsidR="00BC4C3F" w:rsidRPr="00465CFE">
        <w:rPr>
          <w:rFonts w:cstheme="majorHAnsi"/>
          <w:szCs w:val="24"/>
        </w:rPr>
        <w:t>:30</w:t>
      </w:r>
      <w:r w:rsidRPr="00465CFE">
        <w:rPr>
          <w:rFonts w:cstheme="majorHAnsi"/>
          <w:szCs w:val="24"/>
        </w:rPr>
        <w:t>)</w:t>
      </w:r>
      <w:r w:rsidR="00BC4C3F" w:rsidRPr="00465CFE">
        <w:rPr>
          <w:rFonts w:cstheme="majorHAnsi"/>
          <w:szCs w:val="24"/>
        </w:rPr>
        <w:t xml:space="preserve"> </w:t>
      </w:r>
      <w:r w:rsidR="002A4C14" w:rsidRPr="00465CFE">
        <w:rPr>
          <w:rFonts w:cstheme="majorHAnsi"/>
          <w:szCs w:val="24"/>
        </w:rPr>
        <w:t xml:space="preserve">Chris </w:t>
      </w:r>
      <w:r w:rsidR="0053541E" w:rsidRPr="00465CFE">
        <w:rPr>
          <w:rFonts w:cstheme="majorHAnsi"/>
          <w:szCs w:val="24"/>
        </w:rPr>
        <w:t>Peery</w:t>
      </w:r>
      <w:r w:rsidR="00B01F56" w:rsidRPr="00465CFE">
        <w:rPr>
          <w:rFonts w:cstheme="majorHAnsi"/>
          <w:szCs w:val="24"/>
        </w:rPr>
        <w:t xml:space="preserve"> (USACE)</w:t>
      </w:r>
      <w:r w:rsidR="0053541E" w:rsidRPr="00465CFE">
        <w:rPr>
          <w:rFonts w:cstheme="majorHAnsi"/>
          <w:szCs w:val="24"/>
        </w:rPr>
        <w:t xml:space="preserve"> - </w:t>
      </w:r>
      <w:r w:rsidR="0051293F" w:rsidRPr="00465CFE">
        <w:rPr>
          <w:rFonts w:cstheme="majorHAnsi"/>
          <w:szCs w:val="24"/>
        </w:rPr>
        <w:t>A summary of fishway water temperatures and fish passage at Walla Walla District dams in 2021</w:t>
      </w:r>
      <w:r w:rsidR="00465CFE" w:rsidRPr="00465CFE">
        <w:rPr>
          <w:rFonts w:cstheme="majorHAnsi"/>
          <w:szCs w:val="24"/>
        </w:rPr>
        <w:t xml:space="preserve"> </w:t>
      </w:r>
      <w:hyperlink r:id="rId14" w:history="1">
        <w:r w:rsidR="00465CFE" w:rsidRPr="00465CFE">
          <w:rPr>
            <w:rStyle w:val="Hyperlink"/>
            <w:rFonts w:cstheme="majorHAnsi"/>
            <w:szCs w:val="24"/>
            <w:shd w:val="clear" w:color="auto" w:fill="FFFFFF"/>
          </w:rPr>
          <w:t xml:space="preserve">203_ </w:t>
        </w:r>
        <w:proofErr w:type="spellStart"/>
        <w:r w:rsidR="00465CFE" w:rsidRPr="00465CFE">
          <w:rPr>
            <w:rStyle w:val="Hyperlink"/>
            <w:rFonts w:cstheme="majorHAnsi"/>
            <w:szCs w:val="24"/>
            <w:shd w:val="clear" w:color="auto" w:fill="FFFFFF"/>
          </w:rPr>
          <w:t>Peery_Fishway</w:t>
        </w:r>
        <w:proofErr w:type="spellEnd"/>
        <w:r w:rsidR="00465CFE" w:rsidRPr="00465CFE">
          <w:rPr>
            <w:rStyle w:val="Hyperlink"/>
            <w:rFonts w:cstheme="majorHAnsi"/>
            <w:szCs w:val="24"/>
            <w:shd w:val="clear" w:color="auto" w:fill="FFFFFF"/>
          </w:rPr>
          <w:t xml:space="preserve"> Temps</w:t>
        </w:r>
      </w:hyperlink>
      <w:r w:rsidR="00465CFE" w:rsidRPr="00465CFE">
        <w:rPr>
          <w:rFonts w:cstheme="majorHAnsi"/>
          <w:color w:val="000000"/>
          <w:szCs w:val="24"/>
        </w:rPr>
        <w:br/>
      </w:r>
      <w:r w:rsidRPr="00465CFE">
        <w:rPr>
          <w:rFonts w:cstheme="majorHAnsi"/>
          <w:szCs w:val="24"/>
        </w:rPr>
        <w:t>(</w:t>
      </w:r>
      <w:r w:rsidR="009F0495" w:rsidRPr="00465CFE">
        <w:rPr>
          <w:rFonts w:cstheme="majorHAnsi"/>
          <w:szCs w:val="24"/>
        </w:rPr>
        <w:t>54:30</w:t>
      </w:r>
      <w:r w:rsidRPr="00465CFE">
        <w:rPr>
          <w:rFonts w:cstheme="majorHAnsi"/>
          <w:szCs w:val="24"/>
        </w:rPr>
        <w:t>)</w:t>
      </w:r>
      <w:r w:rsidR="00BC4C3F" w:rsidRPr="00465CFE">
        <w:rPr>
          <w:rFonts w:cstheme="majorHAnsi"/>
          <w:szCs w:val="24"/>
        </w:rPr>
        <w:t xml:space="preserve"> </w:t>
      </w:r>
      <w:r w:rsidR="0051293F" w:rsidRPr="00465CFE">
        <w:rPr>
          <w:rFonts w:cstheme="majorHAnsi"/>
          <w:szCs w:val="24"/>
        </w:rPr>
        <w:t xml:space="preserve">Jeff Fryer (CRITFC) – </w:t>
      </w:r>
      <w:bookmarkStart w:id="2" w:name="_Hlk92188370"/>
      <w:r w:rsidR="00641A50" w:rsidRPr="00465CFE">
        <w:rPr>
          <w:rFonts w:cstheme="majorHAnsi"/>
          <w:szCs w:val="24"/>
        </w:rPr>
        <w:t>The CRITFC adult salmonid sampling and tagging program at the Bonneville Dam Adult Fish Facility with insights on Sockeye upstream survival in the high temperature years of 2015 and 2021</w:t>
      </w:r>
    </w:p>
    <w:bookmarkEnd w:id="2"/>
    <w:p w14:paraId="225A0642" w14:textId="23CF9FD8" w:rsidR="00A6708D" w:rsidRPr="00465CFE" w:rsidRDefault="00A61E2E" w:rsidP="00837CA6">
      <w:pPr>
        <w:pStyle w:val="Heading2"/>
        <w:rPr>
          <w:rFonts w:cstheme="majorHAnsi"/>
          <w:szCs w:val="24"/>
        </w:rPr>
      </w:pPr>
      <w:r w:rsidRPr="00465CFE">
        <w:rPr>
          <w:rFonts w:cstheme="majorHAnsi"/>
          <w:szCs w:val="24"/>
        </w:rPr>
        <w:t>(</w:t>
      </w:r>
      <w:r w:rsidR="009F0495" w:rsidRPr="00465CFE">
        <w:rPr>
          <w:rFonts w:cstheme="majorHAnsi"/>
          <w:szCs w:val="24"/>
        </w:rPr>
        <w:t>1:16:45</w:t>
      </w:r>
      <w:r w:rsidRPr="00465CFE">
        <w:rPr>
          <w:rFonts w:cstheme="majorHAnsi"/>
          <w:szCs w:val="24"/>
        </w:rPr>
        <w:t>)</w:t>
      </w:r>
      <w:r w:rsidR="00BC4C3F" w:rsidRPr="00465CFE">
        <w:rPr>
          <w:rFonts w:cstheme="majorHAnsi"/>
          <w:szCs w:val="24"/>
        </w:rPr>
        <w:t xml:space="preserve"> </w:t>
      </w:r>
      <w:r w:rsidR="004560AE" w:rsidRPr="00465CFE">
        <w:rPr>
          <w:rFonts w:cstheme="majorHAnsi"/>
          <w:szCs w:val="24"/>
        </w:rPr>
        <w:t xml:space="preserve">Jake </w:t>
      </w:r>
      <w:r w:rsidR="00A6708D" w:rsidRPr="00465CFE">
        <w:rPr>
          <w:rFonts w:cstheme="majorHAnsi"/>
          <w:szCs w:val="24"/>
        </w:rPr>
        <w:t>Macdonald</w:t>
      </w:r>
      <w:r w:rsidR="00B01F56" w:rsidRPr="00465CFE">
        <w:rPr>
          <w:rFonts w:cstheme="majorHAnsi"/>
          <w:szCs w:val="24"/>
        </w:rPr>
        <w:t xml:space="preserve"> (USACE)</w:t>
      </w:r>
      <w:r w:rsidR="00A6708D" w:rsidRPr="00465CFE">
        <w:rPr>
          <w:rFonts w:cstheme="majorHAnsi"/>
          <w:szCs w:val="24"/>
        </w:rPr>
        <w:t xml:space="preserve"> – Adult lamprey passage improvements</w:t>
      </w:r>
      <w:r w:rsidR="00BC4C3F" w:rsidRPr="00465CFE">
        <w:rPr>
          <w:rFonts w:cstheme="majorHAnsi"/>
          <w:szCs w:val="24"/>
        </w:rPr>
        <w:t xml:space="preserve"> at </w:t>
      </w:r>
      <w:r w:rsidR="00326B2B" w:rsidRPr="00465CFE">
        <w:rPr>
          <w:rFonts w:cstheme="majorHAnsi"/>
          <w:szCs w:val="24"/>
        </w:rPr>
        <w:t>Corps</w:t>
      </w:r>
      <w:r w:rsidR="00BC4C3F" w:rsidRPr="00465CFE">
        <w:rPr>
          <w:rFonts w:cstheme="majorHAnsi"/>
          <w:szCs w:val="24"/>
        </w:rPr>
        <w:t xml:space="preserve"> dams</w:t>
      </w:r>
      <w:r w:rsidR="00465CFE" w:rsidRPr="00465CFE">
        <w:rPr>
          <w:rFonts w:cstheme="majorHAnsi"/>
          <w:szCs w:val="24"/>
        </w:rPr>
        <w:t xml:space="preserve"> </w:t>
      </w:r>
      <w:hyperlink r:id="rId15" w:history="1">
        <w:r w:rsidR="00465CFE" w:rsidRPr="00465CFE">
          <w:rPr>
            <w:rStyle w:val="Hyperlink"/>
            <w:rFonts w:cstheme="majorHAnsi"/>
            <w:szCs w:val="24"/>
            <w:shd w:val="clear" w:color="auto" w:fill="FFFFFF"/>
          </w:rPr>
          <w:t>205_Macdonald_Adult Lamprey Passage Improvements</w:t>
        </w:r>
      </w:hyperlink>
    </w:p>
    <w:bookmarkEnd w:id="1"/>
    <w:p w14:paraId="5966EAC9" w14:textId="6FDEAD63" w:rsidR="00E7606B" w:rsidRDefault="00961979" w:rsidP="00C376FA">
      <w:pPr>
        <w:pStyle w:val="Heading1"/>
      </w:pPr>
      <w:r>
        <w:t xml:space="preserve">Tuesday AM: </w:t>
      </w:r>
      <w:r w:rsidR="00E7606B">
        <w:t>Juvenile Fish Passage</w:t>
      </w:r>
      <w:r w:rsidR="002D2FA7">
        <w:t xml:space="preserve"> </w:t>
      </w:r>
      <w:r w:rsidR="00A61E2E" w:rsidRPr="00A61E2E">
        <w:rPr>
          <w:color w:val="538135" w:themeColor="accent6" w:themeShade="BF"/>
        </w:rPr>
        <w:t>(AFEP2021_JuvenileFishPassage.mp4)</w:t>
      </w:r>
    </w:p>
    <w:p w14:paraId="441E3030" w14:textId="4217B264" w:rsidR="002D2FA7" w:rsidRDefault="00DD7893" w:rsidP="002D2FA7">
      <w:pPr>
        <w:pStyle w:val="Heading2"/>
        <w:numPr>
          <w:ilvl w:val="0"/>
          <w:numId w:val="0"/>
        </w:numPr>
        <w:ind w:left="576" w:hanging="576"/>
      </w:pPr>
      <w:hyperlink r:id="rId16" w:history="1">
        <w:r w:rsidR="002D2FA7" w:rsidRPr="00315C2B">
          <w:rPr>
            <w:rStyle w:val="Hyperlink"/>
          </w:rPr>
          <w:t>http://pweb.crohms.org/tmt/documents/FPOM/2010/2021_AFEP/AFEP2021_JuvenileFishPassage.mp4</w:t>
        </w:r>
      </w:hyperlink>
    </w:p>
    <w:p w14:paraId="6878DB99" w14:textId="76700FE1" w:rsidR="00BC4C3F" w:rsidRDefault="00A61E2E" w:rsidP="00837CA6">
      <w:pPr>
        <w:pStyle w:val="Heading2"/>
      </w:pPr>
      <w:r w:rsidRPr="00B814F6">
        <w:t>(</w:t>
      </w:r>
      <w:r w:rsidR="00BC4C3F" w:rsidRPr="00B814F6">
        <w:t>0:00</w:t>
      </w:r>
      <w:r w:rsidRPr="00B814F6">
        <w:t>)</w:t>
      </w:r>
      <w:r w:rsidR="00BC4C3F" w:rsidRPr="00B814F6">
        <w:t xml:space="preserve"> </w:t>
      </w:r>
      <w:r w:rsidR="00BC4C3F">
        <w:t>Karl Anderson (USACE) Speaker Introductions (10 min)</w:t>
      </w:r>
    </w:p>
    <w:p w14:paraId="185C596C" w14:textId="61235EE0" w:rsidR="002F5D45" w:rsidRPr="0083489C" w:rsidRDefault="00A61E2E" w:rsidP="00837CA6">
      <w:pPr>
        <w:pStyle w:val="Heading2"/>
      </w:pPr>
      <w:r w:rsidRPr="00B814F6">
        <w:t>(1:00)</w:t>
      </w:r>
      <w:r w:rsidR="00FE6B26" w:rsidRPr="00B814F6">
        <w:t xml:space="preserve"> </w:t>
      </w:r>
      <w:r w:rsidR="002A4C14">
        <w:t xml:space="preserve">Steve </w:t>
      </w:r>
      <w:r w:rsidR="00E7606B" w:rsidRPr="0083489C">
        <w:t>Smith</w:t>
      </w:r>
      <w:r w:rsidR="00434D6C" w:rsidRPr="0083489C">
        <w:t xml:space="preserve"> (NOAA)</w:t>
      </w:r>
      <w:r w:rsidR="00E7606B" w:rsidRPr="0083489C">
        <w:t xml:space="preserve"> – </w:t>
      </w:r>
      <w:r w:rsidR="00434D6C" w:rsidRPr="0083489C">
        <w:t>Juvenile Salmonid Reach Survival Estimates from PIT-Tagged Fish, 2021 Update</w:t>
      </w:r>
    </w:p>
    <w:p w14:paraId="136EDF61" w14:textId="0BCAC889" w:rsidR="002F5D45" w:rsidRPr="00465CFE" w:rsidRDefault="00A61E2E" w:rsidP="00837CA6">
      <w:pPr>
        <w:pStyle w:val="Heading2"/>
        <w:rPr>
          <w:rFonts w:cstheme="majorHAnsi"/>
          <w:szCs w:val="24"/>
        </w:rPr>
      </w:pPr>
      <w:r>
        <w:t>(</w:t>
      </w:r>
      <w:r w:rsidRPr="00A61E2E">
        <w:t>34</w:t>
      </w:r>
      <w:r w:rsidR="00FE6B26" w:rsidRPr="00A61E2E">
        <w:t>:30</w:t>
      </w:r>
      <w:r>
        <w:t>)</w:t>
      </w:r>
      <w:r w:rsidR="00FE6B26" w:rsidRPr="00A61E2E">
        <w:t xml:space="preserve"> </w:t>
      </w:r>
      <w:r w:rsidR="002A4C14">
        <w:t xml:space="preserve">Steve </w:t>
      </w:r>
      <w:r w:rsidR="00434D6C" w:rsidRPr="0083489C">
        <w:t>Smith (NOAA)</w:t>
      </w:r>
      <w:r w:rsidR="00E7606B" w:rsidRPr="0083489C">
        <w:t xml:space="preserve"> – </w:t>
      </w:r>
      <w:r w:rsidR="00434D6C" w:rsidRPr="0083489C">
        <w:t xml:space="preserve">Seasonal Effects of Transporting Fish from the Snake River, 2021 </w:t>
      </w:r>
      <w:r w:rsidR="00434D6C" w:rsidRPr="00465CFE">
        <w:rPr>
          <w:rFonts w:cstheme="majorHAnsi"/>
          <w:szCs w:val="24"/>
        </w:rPr>
        <w:t>Update</w:t>
      </w:r>
      <w:r w:rsidR="00465CFE" w:rsidRPr="00465CFE">
        <w:rPr>
          <w:rFonts w:cstheme="majorHAnsi"/>
          <w:szCs w:val="24"/>
        </w:rPr>
        <w:t xml:space="preserve"> </w:t>
      </w:r>
      <w:hyperlink r:id="rId17" w:history="1">
        <w:r w:rsidR="00465CFE" w:rsidRPr="00465CFE">
          <w:rPr>
            <w:rStyle w:val="Hyperlink"/>
            <w:rFonts w:cstheme="majorHAnsi"/>
            <w:szCs w:val="24"/>
            <w:shd w:val="clear" w:color="auto" w:fill="FFFFFF"/>
          </w:rPr>
          <w:t>302_Smith_Smolt Survival and Transportation</w:t>
        </w:r>
      </w:hyperlink>
    </w:p>
    <w:p w14:paraId="5B14D4E4" w14:textId="6474CBDD" w:rsidR="00FE6B26" w:rsidRPr="00FE6B26" w:rsidRDefault="00A61E2E" w:rsidP="00837CA6">
      <w:pPr>
        <w:pStyle w:val="Heading2"/>
      </w:pPr>
      <w:r>
        <w:t>(</w:t>
      </w:r>
      <w:r w:rsidRPr="00A61E2E">
        <w:t>50</w:t>
      </w:r>
      <w:r w:rsidR="00FE6B26" w:rsidRPr="00A61E2E">
        <w:t>:</w:t>
      </w:r>
      <w:r w:rsidRPr="00A61E2E">
        <w:t>0</w:t>
      </w:r>
      <w:r w:rsidR="00FE6B26" w:rsidRPr="00A61E2E">
        <w:t>0</w:t>
      </w:r>
      <w:r>
        <w:t>)</w:t>
      </w:r>
      <w:r w:rsidR="00FE6B26" w:rsidRPr="00A61E2E">
        <w:t xml:space="preserve"> </w:t>
      </w:r>
      <w:r w:rsidR="001D10F9">
        <w:t xml:space="preserve">Rebecca </w:t>
      </w:r>
      <w:r w:rsidR="00A56603">
        <w:t>Buchan</w:t>
      </w:r>
      <w:r w:rsidR="004C2C13">
        <w:t>an</w:t>
      </w:r>
      <w:r w:rsidR="00A56603">
        <w:t xml:space="preserve"> (UW) </w:t>
      </w:r>
      <w:r w:rsidR="007302C3">
        <w:t>–</w:t>
      </w:r>
      <w:r w:rsidR="00A56603">
        <w:t xml:space="preserve"> </w:t>
      </w:r>
      <w:r w:rsidR="007302C3">
        <w:t>PIT-Tag Detections at Dams in the Context of Spill and Precision of Survival Estimates</w:t>
      </w:r>
    </w:p>
    <w:p w14:paraId="12636596" w14:textId="781F5109" w:rsidR="002F5D45" w:rsidRPr="0083489C" w:rsidRDefault="00A61E2E" w:rsidP="00837CA6">
      <w:pPr>
        <w:pStyle w:val="Heading2"/>
      </w:pPr>
      <w:r>
        <w:t>(</w:t>
      </w:r>
      <w:r w:rsidRPr="00A61E2E">
        <w:t>1:16:45</w:t>
      </w:r>
      <w:r>
        <w:t>)</w:t>
      </w:r>
      <w:r w:rsidR="00FE6B26" w:rsidRPr="00A61E2E">
        <w:t xml:space="preserve"> </w:t>
      </w:r>
      <w:r w:rsidR="002A4C14">
        <w:t xml:space="preserve">Karl </w:t>
      </w:r>
      <w:r w:rsidR="00277A6A" w:rsidRPr="0083489C">
        <w:t>Anderson</w:t>
      </w:r>
      <w:r w:rsidR="00CB5BD6" w:rsidRPr="0083489C">
        <w:t xml:space="preserve"> (USACE)</w:t>
      </w:r>
      <w:r w:rsidR="00277A6A" w:rsidRPr="0083489C">
        <w:t xml:space="preserve"> – Juvenile lamprey passage improvements and RM&amp;E plan</w:t>
      </w:r>
    </w:p>
    <w:p w14:paraId="661C6788" w14:textId="2D0D73C6" w:rsidR="002F5D45" w:rsidRDefault="00A61E2E" w:rsidP="00837CA6">
      <w:pPr>
        <w:pStyle w:val="Heading2"/>
      </w:pPr>
      <w:r w:rsidRPr="004560AE">
        <w:t>(</w:t>
      </w:r>
      <w:r w:rsidR="00FE6B26" w:rsidRPr="004560AE">
        <w:t>1</w:t>
      </w:r>
      <w:r w:rsidRPr="004560AE">
        <w:t>:30</w:t>
      </w:r>
      <w:r w:rsidR="00FE6B26" w:rsidRPr="004560AE">
        <w:t>:30</w:t>
      </w:r>
      <w:r w:rsidRPr="004560AE">
        <w:t>)</w:t>
      </w:r>
      <w:r w:rsidR="00FE6B26" w:rsidRPr="004560AE">
        <w:t xml:space="preserve"> </w:t>
      </w:r>
      <w:r w:rsidR="002A4C14">
        <w:t xml:space="preserve">Ken </w:t>
      </w:r>
      <w:proofErr w:type="spellStart"/>
      <w:r w:rsidR="00425C31">
        <w:t>Tiffan</w:t>
      </w:r>
      <w:proofErr w:type="spellEnd"/>
      <w:r w:rsidR="004B54A9">
        <w:t xml:space="preserve"> (USGS) - </w:t>
      </w:r>
      <w:r w:rsidR="00326B2B" w:rsidRPr="00326B2B">
        <w:t xml:space="preserve">Monitoring Native, Resident </w:t>
      </w:r>
      <w:proofErr w:type="spellStart"/>
      <w:r w:rsidR="00326B2B" w:rsidRPr="00326B2B">
        <w:t>Nonsalmonids</w:t>
      </w:r>
      <w:proofErr w:type="spellEnd"/>
      <w:r w:rsidR="00326B2B" w:rsidRPr="00326B2B">
        <w:t xml:space="preserve"> for the Incidence of Gas Bubble Trauma</w:t>
      </w:r>
      <w:r w:rsidR="00326B2B">
        <w:t xml:space="preserve"> D</w:t>
      </w:r>
      <w:r w:rsidR="00326B2B" w:rsidRPr="00326B2B">
        <w:t>ownstream of Snake and Columbia River Dams, 2021</w:t>
      </w:r>
    </w:p>
    <w:p w14:paraId="707E01A4" w14:textId="29480A97" w:rsidR="00E7606B" w:rsidRDefault="00961979" w:rsidP="00C376FA">
      <w:pPr>
        <w:pStyle w:val="Heading1"/>
      </w:pPr>
      <w:r>
        <w:t xml:space="preserve">Tuesday PM: </w:t>
      </w:r>
      <w:r w:rsidR="00E7606B">
        <w:t>Technology</w:t>
      </w:r>
      <w:r w:rsidR="004813BC">
        <w:t xml:space="preserve"> </w:t>
      </w:r>
      <w:r w:rsidR="004813BC" w:rsidRPr="004813BC">
        <w:rPr>
          <w:color w:val="538135" w:themeColor="accent6" w:themeShade="BF"/>
        </w:rPr>
        <w:t>(AFEP2021_Technology.mp4)</w:t>
      </w:r>
    </w:p>
    <w:p w14:paraId="55D46B26" w14:textId="0CD88DBF" w:rsidR="002D2FA7" w:rsidRDefault="00DD7893" w:rsidP="002D2FA7">
      <w:pPr>
        <w:pStyle w:val="Heading2"/>
        <w:numPr>
          <w:ilvl w:val="0"/>
          <w:numId w:val="0"/>
        </w:numPr>
        <w:ind w:left="576" w:hanging="576"/>
      </w:pPr>
      <w:hyperlink r:id="rId18" w:history="1">
        <w:r w:rsidR="002D2FA7" w:rsidRPr="00315C2B">
          <w:rPr>
            <w:rStyle w:val="Hyperlink"/>
          </w:rPr>
          <w:t>http://pweb.crohms.org/tmt/documents/FPOM/2010/2021_AFEP/AFEP2021_Technology.mp4</w:t>
        </w:r>
      </w:hyperlink>
    </w:p>
    <w:p w14:paraId="1809FBCB" w14:textId="0F374165" w:rsidR="00AB6AA4" w:rsidRDefault="004560AE" w:rsidP="00837CA6">
      <w:pPr>
        <w:pStyle w:val="Heading2"/>
      </w:pPr>
      <w:r w:rsidRPr="00B814F6">
        <w:t>(</w:t>
      </w:r>
      <w:r w:rsidR="004813BC" w:rsidRPr="00B814F6">
        <w:t>0</w:t>
      </w:r>
      <w:r w:rsidR="00AB6AA4" w:rsidRPr="00B814F6">
        <w:t>:00</w:t>
      </w:r>
      <w:r w:rsidRPr="00B814F6">
        <w:t>)</w:t>
      </w:r>
      <w:r w:rsidR="00AB6AA4" w:rsidRPr="00B814F6">
        <w:t xml:space="preserve"> </w:t>
      </w:r>
      <w:r w:rsidR="00AB6AA4">
        <w:t>Karl Anderson (USACE) Speaker Introductions</w:t>
      </w:r>
    </w:p>
    <w:p w14:paraId="67EE1767" w14:textId="74B4BC13" w:rsidR="00A56603" w:rsidRDefault="004560AE" w:rsidP="00837CA6">
      <w:pPr>
        <w:pStyle w:val="Heading2"/>
      </w:pPr>
      <w:r w:rsidRPr="00B814F6">
        <w:t>(</w:t>
      </w:r>
      <w:r w:rsidR="00AB6AA4" w:rsidRPr="00B814F6">
        <w:t>1:</w:t>
      </w:r>
      <w:r w:rsidR="004813BC" w:rsidRPr="00B814F6">
        <w:t>45</w:t>
      </w:r>
      <w:r w:rsidRPr="00B814F6">
        <w:t>)</w:t>
      </w:r>
      <w:r w:rsidR="00AB6AA4" w:rsidRPr="00B814F6">
        <w:t xml:space="preserve"> </w:t>
      </w:r>
      <w:r w:rsidR="004813BC">
        <w:t xml:space="preserve">Gabriel </w:t>
      </w:r>
      <w:r w:rsidR="00A56603">
        <w:t>Brooks (NOAA)</w:t>
      </w:r>
      <w:r w:rsidR="004813BC">
        <w:t xml:space="preserve"> </w:t>
      </w:r>
      <w:r w:rsidR="00A56603">
        <w:t>– Advancements in PIT detection technology: Flexible cable PIT trawl, PIT detection</w:t>
      </w:r>
      <w:r w:rsidR="00A56603" w:rsidRPr="00BB1B9B">
        <w:t xml:space="preserve"> </w:t>
      </w:r>
      <w:r w:rsidR="00A56603">
        <w:t>on pile dikes, TSW detector, etc.</w:t>
      </w:r>
    </w:p>
    <w:p w14:paraId="59D5CE81" w14:textId="54A023E8" w:rsidR="00BD3208" w:rsidRDefault="004560AE" w:rsidP="00837CA6">
      <w:pPr>
        <w:pStyle w:val="Heading2"/>
      </w:pPr>
      <w:r>
        <w:t>(</w:t>
      </w:r>
      <w:r w:rsidR="004813BC" w:rsidRPr="004813BC">
        <w:t>27</w:t>
      </w:r>
      <w:r w:rsidR="00AB6AA4" w:rsidRPr="004813BC">
        <w:t>:</w:t>
      </w:r>
      <w:r w:rsidR="004813BC" w:rsidRPr="004813BC">
        <w:t>0</w:t>
      </w:r>
      <w:r w:rsidR="00AB6AA4" w:rsidRPr="004813BC">
        <w:t>0</w:t>
      </w:r>
      <w:r>
        <w:t>)</w:t>
      </w:r>
      <w:r w:rsidR="00AB6AA4" w:rsidRPr="004813BC">
        <w:t xml:space="preserve"> </w:t>
      </w:r>
      <w:bookmarkStart w:id="3" w:name="_Hlk94536064"/>
      <w:r w:rsidR="00FF523E" w:rsidRPr="00FF523E">
        <w:t xml:space="preserve">Daniel Deng </w:t>
      </w:r>
      <w:bookmarkEnd w:id="3"/>
      <w:r w:rsidR="00FF523E" w:rsidRPr="00FF523E">
        <w:t>(PNNL): Miniature Radio-Frequency Transmitters and 3D Tracking</w:t>
      </w:r>
    </w:p>
    <w:p w14:paraId="2613FEC9" w14:textId="1E8E50A0" w:rsidR="00FF523E" w:rsidRDefault="004560AE" w:rsidP="00837CA6">
      <w:pPr>
        <w:pStyle w:val="Heading2"/>
      </w:pPr>
      <w:r>
        <w:t>(</w:t>
      </w:r>
      <w:r w:rsidR="004813BC" w:rsidRPr="004813BC">
        <w:t>47</w:t>
      </w:r>
      <w:r w:rsidR="00FF523E" w:rsidRPr="004813BC">
        <w:t>:</w:t>
      </w:r>
      <w:r w:rsidR="004813BC" w:rsidRPr="004813BC">
        <w:t>45</w:t>
      </w:r>
      <w:r>
        <w:t>)</w:t>
      </w:r>
      <w:r w:rsidR="00FF523E" w:rsidRPr="004813BC">
        <w:t xml:space="preserve"> </w:t>
      </w:r>
      <w:bookmarkStart w:id="4" w:name="_Hlk92272981"/>
      <w:proofErr w:type="spellStart"/>
      <w:r w:rsidR="00FF523E" w:rsidRPr="00FF523E">
        <w:t>Aljon</w:t>
      </w:r>
      <w:proofErr w:type="spellEnd"/>
      <w:r w:rsidR="00FF523E" w:rsidRPr="00FF523E">
        <w:t xml:space="preserve"> </w:t>
      </w:r>
      <w:proofErr w:type="spellStart"/>
      <w:r w:rsidR="00FF523E" w:rsidRPr="00FF523E">
        <w:t>Salalila</w:t>
      </w:r>
      <w:proofErr w:type="spellEnd"/>
      <w:r w:rsidR="00FF523E" w:rsidRPr="00FF523E">
        <w:t xml:space="preserve"> </w:t>
      </w:r>
      <w:bookmarkEnd w:id="4"/>
      <w:r w:rsidR="00FF523E" w:rsidRPr="00FF523E">
        <w:t>(PNNL): Autonomous real-time water monitoring system</w:t>
      </w:r>
    </w:p>
    <w:p w14:paraId="676714AF" w14:textId="633F25D0" w:rsidR="00FF523E" w:rsidRPr="00FF523E" w:rsidRDefault="004560AE" w:rsidP="00837CA6">
      <w:pPr>
        <w:pStyle w:val="Heading2"/>
      </w:pPr>
      <w:r>
        <w:t>(</w:t>
      </w:r>
      <w:r w:rsidR="00FF523E" w:rsidRPr="004813BC">
        <w:t>1</w:t>
      </w:r>
      <w:r w:rsidR="004813BC" w:rsidRPr="004813BC">
        <w:t>:06</w:t>
      </w:r>
      <w:r w:rsidR="00FF523E" w:rsidRPr="004813BC">
        <w:t>:</w:t>
      </w:r>
      <w:r w:rsidR="004813BC" w:rsidRPr="004813BC">
        <w:t>45</w:t>
      </w:r>
      <w:r>
        <w:t>)</w:t>
      </w:r>
      <w:r w:rsidR="00FF523E" w:rsidRPr="004813BC">
        <w:t xml:space="preserve"> </w:t>
      </w:r>
      <w:r w:rsidR="004813BC" w:rsidRPr="004813BC">
        <w:t>Daniel Deng</w:t>
      </w:r>
      <w:r w:rsidR="004813BC">
        <w:t xml:space="preserve"> for Jayson Martinez</w:t>
      </w:r>
      <w:r w:rsidR="004813BC" w:rsidRPr="004813BC">
        <w:t xml:space="preserve"> </w:t>
      </w:r>
      <w:r w:rsidR="00FF523E" w:rsidRPr="00FF523E">
        <w:t>(PNNL): Real-time underwater acoustic telemetry system</w:t>
      </w:r>
    </w:p>
    <w:p w14:paraId="7D3155A5" w14:textId="3FE40A57" w:rsidR="00D42FBD" w:rsidRDefault="00961979" w:rsidP="00C376FA">
      <w:pPr>
        <w:pStyle w:val="Heading1"/>
      </w:pPr>
      <w:r>
        <w:lastRenderedPageBreak/>
        <w:t xml:space="preserve">Wednesday AM: </w:t>
      </w:r>
      <w:r w:rsidR="00D42FBD">
        <w:t>Estuary</w:t>
      </w:r>
      <w:r w:rsidR="00E7606B">
        <w:t xml:space="preserve"> Habitat</w:t>
      </w:r>
      <w:r w:rsidR="00C60547">
        <w:t xml:space="preserve"> </w:t>
      </w:r>
      <w:r w:rsidR="00C60547" w:rsidRPr="00C60547">
        <w:rPr>
          <w:color w:val="538135" w:themeColor="accent6" w:themeShade="BF"/>
        </w:rPr>
        <w:t>(AFEP2021_Estuary.mp4)</w:t>
      </w:r>
    </w:p>
    <w:p w14:paraId="0CDA9E2A" w14:textId="762A24D0" w:rsidR="002D2FA7" w:rsidRDefault="00DD7893" w:rsidP="002D2FA7">
      <w:pPr>
        <w:pStyle w:val="Heading2"/>
        <w:numPr>
          <w:ilvl w:val="0"/>
          <w:numId w:val="0"/>
        </w:numPr>
        <w:ind w:left="576" w:hanging="576"/>
      </w:pPr>
      <w:hyperlink r:id="rId19" w:history="1">
        <w:r w:rsidR="002D2FA7" w:rsidRPr="00315C2B">
          <w:rPr>
            <w:rStyle w:val="Hyperlink"/>
          </w:rPr>
          <w:t>http://pweb.crohms.org/tmt/documents/FPOM/2010/2021_AFEP/AFEP2021_Estuary.mp4</w:t>
        </w:r>
      </w:hyperlink>
    </w:p>
    <w:p w14:paraId="51A7A53D" w14:textId="52CFE6EB" w:rsidR="008D23AF" w:rsidRDefault="004560AE" w:rsidP="00837CA6">
      <w:pPr>
        <w:pStyle w:val="Heading2"/>
      </w:pPr>
      <w:r w:rsidRPr="00B814F6">
        <w:t xml:space="preserve">(0:00) </w:t>
      </w:r>
      <w:r w:rsidR="008D23AF">
        <w:t>Chanda Littles</w:t>
      </w:r>
      <w:r w:rsidR="00836556">
        <w:t xml:space="preserve"> (USACE)</w:t>
      </w:r>
      <w:r w:rsidR="008D23AF">
        <w:t xml:space="preserve"> – Introduction to CEERP and speakers</w:t>
      </w:r>
    </w:p>
    <w:p w14:paraId="277B05C7" w14:textId="5E4850C1" w:rsidR="008D23AF" w:rsidRDefault="004560AE" w:rsidP="00837CA6">
      <w:pPr>
        <w:pStyle w:val="Heading2"/>
      </w:pPr>
      <w:r w:rsidRPr="00B814F6">
        <w:t xml:space="preserve">(11:30) </w:t>
      </w:r>
      <w:r w:rsidR="008D23AF">
        <w:t>Regan McNatt (NOAA) – Role of the estuary in larger salmon recovery</w:t>
      </w:r>
    </w:p>
    <w:p w14:paraId="35997D5C" w14:textId="174ED38F" w:rsidR="008D23AF" w:rsidRDefault="004560AE" w:rsidP="00837CA6">
      <w:pPr>
        <w:pStyle w:val="Heading2"/>
      </w:pPr>
      <w:r w:rsidRPr="00B814F6">
        <w:t xml:space="preserve">(30:00) </w:t>
      </w:r>
      <w:r w:rsidR="008D23AF">
        <w:t>Curtis Roegner (NOAA) – Salmon prey flux</w:t>
      </w:r>
    </w:p>
    <w:p w14:paraId="5C6AF2A2" w14:textId="2986DAE4" w:rsidR="008D23AF" w:rsidRDefault="004560AE" w:rsidP="00837CA6">
      <w:pPr>
        <w:pStyle w:val="Heading2"/>
      </w:pPr>
      <w:r w:rsidRPr="00B814F6">
        <w:t xml:space="preserve">(51:30) </w:t>
      </w:r>
      <w:r w:rsidR="008D23AF">
        <w:t xml:space="preserve">Nichole Sather (PNNL) – </w:t>
      </w:r>
      <w:r w:rsidR="00917098" w:rsidRPr="00917098">
        <w:t>Action Effectiveness Monitoring and Research of Dredged Material Placement at Woodland Islands</w:t>
      </w:r>
    </w:p>
    <w:p w14:paraId="10DA2DE0" w14:textId="02EB1FC2" w:rsidR="008D23AF" w:rsidRDefault="004560AE" w:rsidP="00837CA6">
      <w:pPr>
        <w:pStyle w:val="Heading2"/>
      </w:pPr>
      <w:r>
        <w:t>(1:16</w:t>
      </w:r>
      <w:r w:rsidRPr="004813BC">
        <w:t>:</w:t>
      </w:r>
      <w:r>
        <w:t>45)</w:t>
      </w:r>
      <w:r w:rsidRPr="004813BC">
        <w:t xml:space="preserve"> </w:t>
      </w:r>
      <w:r w:rsidR="008D23AF">
        <w:t xml:space="preserve">Sarah Kidd (LCEP) – BPA sponsored mainstem habitat restoration and monitoring </w:t>
      </w:r>
    </w:p>
    <w:p w14:paraId="1D1EAB91" w14:textId="5DCA79D7" w:rsidR="008D23AF" w:rsidRDefault="004560AE" w:rsidP="00837CA6">
      <w:pPr>
        <w:pStyle w:val="Heading2"/>
      </w:pPr>
      <w:r w:rsidRPr="00B814F6">
        <w:t xml:space="preserve">(1:37:00) </w:t>
      </w:r>
      <w:r w:rsidR="008D23AF">
        <w:t>Ryan Woolbright/Doug Swanson (USACE) – Corps assessment of future BUDM opportunities in the LCR</w:t>
      </w:r>
    </w:p>
    <w:p w14:paraId="0C0974DC" w14:textId="56665779" w:rsidR="00D42FBD" w:rsidRDefault="00961979" w:rsidP="00C376FA">
      <w:pPr>
        <w:pStyle w:val="Heading1"/>
      </w:pPr>
      <w:bookmarkStart w:id="5" w:name="_Hlk90538168"/>
      <w:r>
        <w:t xml:space="preserve">Wednesday PM: </w:t>
      </w:r>
      <w:r w:rsidR="00E7606B">
        <w:t>Predation</w:t>
      </w:r>
      <w:r w:rsidR="0069741D">
        <w:t xml:space="preserve"> </w:t>
      </w:r>
      <w:r w:rsidR="0069741D" w:rsidRPr="00665C46">
        <w:rPr>
          <w:color w:val="538135" w:themeColor="accent6" w:themeShade="BF"/>
        </w:rPr>
        <w:t>(</w:t>
      </w:r>
      <w:r w:rsidR="00665C46" w:rsidRPr="00665C46">
        <w:rPr>
          <w:color w:val="538135" w:themeColor="accent6" w:themeShade="BF"/>
        </w:rPr>
        <w:t>AFEP2021_Predation.mp4</w:t>
      </w:r>
      <w:r w:rsidR="0069741D" w:rsidRPr="00665C46">
        <w:rPr>
          <w:color w:val="538135" w:themeColor="accent6" w:themeShade="BF"/>
        </w:rPr>
        <w:t>)</w:t>
      </w:r>
    </w:p>
    <w:p w14:paraId="736BDBCD" w14:textId="6D1BFE8B" w:rsidR="002D2FA7" w:rsidRDefault="00DD7893" w:rsidP="002D2FA7">
      <w:pPr>
        <w:pStyle w:val="Heading2"/>
        <w:numPr>
          <w:ilvl w:val="0"/>
          <w:numId w:val="0"/>
        </w:numPr>
        <w:ind w:left="576" w:hanging="576"/>
      </w:pPr>
      <w:hyperlink r:id="rId20" w:history="1">
        <w:r w:rsidR="002D2FA7" w:rsidRPr="00315C2B">
          <w:rPr>
            <w:rStyle w:val="Hyperlink"/>
          </w:rPr>
          <w:t>http://pweb.crohms.org/tmt/documents/FPOM/2010/2021_AFEP/AFEP2021_Predation.mp4</w:t>
        </w:r>
      </w:hyperlink>
    </w:p>
    <w:p w14:paraId="3E9DBCFC" w14:textId="1276D23B" w:rsidR="00FE6B26" w:rsidRPr="00FE6B26" w:rsidRDefault="00665C46" w:rsidP="00837CA6">
      <w:pPr>
        <w:pStyle w:val="Heading2"/>
      </w:pPr>
      <w:r w:rsidRPr="00B814F6">
        <w:t xml:space="preserve">(0:00) </w:t>
      </w:r>
      <w:r w:rsidR="00FE6B26">
        <w:t>Ja</w:t>
      </w:r>
      <w:r w:rsidR="005439C7">
        <w:t>ke</w:t>
      </w:r>
      <w:r w:rsidR="00FE6B26">
        <w:t xml:space="preserve"> Macdonald (USACE) </w:t>
      </w:r>
      <w:r w:rsidR="00C056F2">
        <w:t xml:space="preserve">- </w:t>
      </w:r>
      <w:r w:rsidR="00FE6B26">
        <w:t>Speaker Introductions</w:t>
      </w:r>
    </w:p>
    <w:p w14:paraId="1C7C9575" w14:textId="61BD6109" w:rsidR="0072376C" w:rsidRPr="0072376C" w:rsidRDefault="00665C46" w:rsidP="00837CA6">
      <w:pPr>
        <w:pStyle w:val="Heading2"/>
      </w:pPr>
      <w:r w:rsidRPr="00B814F6">
        <w:t xml:space="preserve">(3:45) </w:t>
      </w:r>
      <w:r w:rsidR="001D10F9">
        <w:t xml:space="preserve">Kyle </w:t>
      </w:r>
      <w:r w:rsidR="0072376C" w:rsidRPr="0072376C">
        <w:t>Tidwell (USACE) – Pinniped hazing assessment</w:t>
      </w:r>
    </w:p>
    <w:p w14:paraId="727E6452" w14:textId="3940810B" w:rsidR="0072376C" w:rsidRDefault="00665C46" w:rsidP="00837CA6">
      <w:pPr>
        <w:pStyle w:val="Heading2"/>
      </w:pPr>
      <w:r w:rsidRPr="00665C46">
        <w:t>(19:30)</w:t>
      </w:r>
      <w:r w:rsidR="0072376C" w:rsidRPr="00665C46">
        <w:t xml:space="preserve"> </w:t>
      </w:r>
      <w:r w:rsidR="0072376C">
        <w:t>Eric Winther (WDFW) - Pikeminnow predation at the dams</w:t>
      </w:r>
    </w:p>
    <w:p w14:paraId="75DB8E2E" w14:textId="4DC16B3D" w:rsidR="0072376C" w:rsidRDefault="00665C46" w:rsidP="002D5111">
      <w:pPr>
        <w:pStyle w:val="Heading2"/>
      </w:pPr>
      <w:r w:rsidRPr="00665C46">
        <w:t>(38:30)</w:t>
      </w:r>
      <w:r>
        <w:t xml:space="preserve"> </w:t>
      </w:r>
      <w:r w:rsidR="005439C7" w:rsidRPr="00E95D37">
        <w:t xml:space="preserve">Bob Cordie (USACE) – </w:t>
      </w:r>
      <w:r w:rsidR="005439C7">
        <w:t>P</w:t>
      </w:r>
      <w:r w:rsidR="005439C7" w:rsidRPr="00E95D37">
        <w:t>redation deterrence at the</w:t>
      </w:r>
      <w:r w:rsidR="005439C7">
        <w:t xml:space="preserve"> mainstem</w:t>
      </w:r>
      <w:r w:rsidR="005439C7" w:rsidRPr="00E95D37">
        <w:t xml:space="preserve"> dams</w:t>
      </w:r>
      <w:r w:rsidR="00465CFE">
        <w:t xml:space="preserve"> </w:t>
      </w:r>
      <w:hyperlink r:id="rId21" w:history="1">
        <w:r w:rsidR="00465CFE" w:rsidRPr="00465CFE">
          <w:rPr>
            <w:rStyle w:val="Hyperlink"/>
            <w:rFonts w:cstheme="majorHAnsi"/>
            <w:szCs w:val="24"/>
            <w:shd w:val="clear" w:color="auto" w:fill="FFFFFF"/>
          </w:rPr>
          <w:t>604_Cordie_Predation at Dams</w:t>
        </w:r>
      </w:hyperlink>
      <w:r w:rsidR="00465CFE" w:rsidRPr="00465CFE">
        <w:rPr>
          <w:rFonts w:cstheme="majorHAnsi"/>
          <w:color w:val="000000"/>
          <w:szCs w:val="24"/>
        </w:rPr>
        <w:br/>
      </w:r>
      <w:r w:rsidRPr="00105B34">
        <w:t>(1:03:20)</w:t>
      </w:r>
      <w:r w:rsidR="00C056F2" w:rsidRPr="00105B34">
        <w:t xml:space="preserve"> </w:t>
      </w:r>
      <w:r w:rsidR="00C056F2">
        <w:t xml:space="preserve">Jake Macdonald (USACE) – Implementation of the Corps’ avian predator management plans in the Columbia River Estuary </w:t>
      </w:r>
      <w:hyperlink r:id="rId22" w:history="1">
        <w:r w:rsidR="00465CFE" w:rsidRPr="00465CFE">
          <w:rPr>
            <w:rStyle w:val="Hyperlink"/>
            <w:rFonts w:cstheme="majorHAnsi"/>
            <w:szCs w:val="24"/>
            <w:shd w:val="clear" w:color="auto" w:fill="FFFFFF"/>
          </w:rPr>
          <w:t>605_Macdonald_AvianPredation</w:t>
        </w:r>
      </w:hyperlink>
      <w:r w:rsidR="00465CFE" w:rsidRPr="00465CFE">
        <w:rPr>
          <w:rFonts w:cstheme="majorHAnsi"/>
          <w:color w:val="000000"/>
          <w:szCs w:val="24"/>
        </w:rPr>
        <w:br/>
      </w:r>
      <w:r w:rsidRPr="00105B34">
        <w:t>(1:12:45)</w:t>
      </w:r>
      <w:r w:rsidR="001D10F9" w:rsidRPr="00105B34">
        <w:t xml:space="preserve"> </w:t>
      </w:r>
      <w:r w:rsidR="001D10F9">
        <w:t xml:space="preserve">Kyle </w:t>
      </w:r>
      <w:r w:rsidR="0072376C">
        <w:t>Tidwell (USACE) – Avian predator management on ESI and upland dredge placement sites in the estuary</w:t>
      </w:r>
    </w:p>
    <w:p w14:paraId="0E2F645E" w14:textId="79D0F1AE" w:rsidR="00036D30" w:rsidRDefault="00105B34" w:rsidP="00837CA6">
      <w:pPr>
        <w:pStyle w:val="Heading2"/>
      </w:pPr>
      <w:r w:rsidRPr="00105B34">
        <w:t>(1:</w:t>
      </w:r>
      <w:r>
        <w:t>28</w:t>
      </w:r>
      <w:r w:rsidRPr="00105B34">
        <w:t>:4</w:t>
      </w:r>
      <w:r>
        <w:t>0</w:t>
      </w:r>
      <w:r w:rsidRPr="00105B34">
        <w:t xml:space="preserve">) </w:t>
      </w:r>
      <w:r w:rsidR="001D10F9" w:rsidRPr="00E95D37">
        <w:t xml:space="preserve">James </w:t>
      </w:r>
      <w:r w:rsidR="0072376C" w:rsidRPr="00E95D37">
        <w:t>Lawonn (ODFW) – Double-crested cormorant population monitoring in the estuary</w:t>
      </w:r>
      <w:r w:rsidR="00036D30" w:rsidRPr="00036D30">
        <w:t xml:space="preserve"> </w:t>
      </w:r>
    </w:p>
    <w:p w14:paraId="4BEFB0DD" w14:textId="4D10CE26" w:rsidR="00C056F2" w:rsidRDefault="00105B34" w:rsidP="00837CA6">
      <w:pPr>
        <w:pStyle w:val="Heading2"/>
      </w:pPr>
      <w:r w:rsidRPr="00105B34">
        <w:t>(1:</w:t>
      </w:r>
      <w:r>
        <w:t>36</w:t>
      </w:r>
      <w:r w:rsidRPr="00105B34">
        <w:t>:</w:t>
      </w:r>
      <w:r>
        <w:t>30</w:t>
      </w:r>
      <w:r w:rsidRPr="00105B34">
        <w:t xml:space="preserve">) </w:t>
      </w:r>
      <w:r w:rsidR="00036D30">
        <w:t>Nate Banet (RTR) - Per capita (per breeding pair) and colony-wide effects of predation by DCCO breeding on the Astoria-</w:t>
      </w:r>
      <w:proofErr w:type="spellStart"/>
      <w:r w:rsidR="00036D30">
        <w:t>Megler</w:t>
      </w:r>
      <w:proofErr w:type="spellEnd"/>
      <w:r w:rsidR="00036D30">
        <w:t xml:space="preserve"> (A-M) Bridge in 2021 (funded by BPA)</w:t>
      </w:r>
      <w:r w:rsidR="00465CFE">
        <w:t xml:space="preserve"> </w:t>
      </w:r>
      <w:hyperlink r:id="rId23" w:history="1">
        <w:r w:rsidR="00465CFE" w:rsidRPr="00465CFE">
          <w:rPr>
            <w:rStyle w:val="Hyperlink"/>
            <w:rFonts w:cstheme="majorHAnsi"/>
            <w:szCs w:val="24"/>
            <w:shd w:val="clear" w:color="auto" w:fill="FFFFFF"/>
          </w:rPr>
          <w:t>Banet_AFEP_AMB_Predation_Talk_011222_FINAL</w:t>
        </w:r>
      </w:hyperlink>
    </w:p>
    <w:p w14:paraId="1F5C86A7" w14:textId="5EA10FF4" w:rsidR="0072376C" w:rsidRPr="00E95D37" w:rsidRDefault="00105B34" w:rsidP="00837CA6">
      <w:pPr>
        <w:pStyle w:val="Heading2"/>
      </w:pPr>
      <w:r w:rsidRPr="00105B34">
        <w:t>(</w:t>
      </w:r>
      <w:r>
        <w:t>2</w:t>
      </w:r>
      <w:r w:rsidRPr="00105B34">
        <w:t>:</w:t>
      </w:r>
      <w:r>
        <w:t>01</w:t>
      </w:r>
      <w:r w:rsidRPr="00105B34">
        <w:t>:</w:t>
      </w:r>
      <w:r>
        <w:t>30</w:t>
      </w:r>
      <w:r w:rsidRPr="00105B34">
        <w:t xml:space="preserve">) </w:t>
      </w:r>
      <w:r w:rsidR="001D10F9" w:rsidRPr="00E95D37">
        <w:t xml:space="preserve">Bill </w:t>
      </w:r>
      <w:r w:rsidR="0072376C" w:rsidRPr="00E95D37">
        <w:t>Sharp (YN) – Gull management at Miller Rocks</w:t>
      </w:r>
      <w:r w:rsidR="00465CFE">
        <w:t xml:space="preserve"> </w:t>
      </w:r>
      <w:hyperlink r:id="rId24" w:history="1">
        <w:r w:rsidR="00465CFE" w:rsidRPr="00465CFE">
          <w:rPr>
            <w:rStyle w:val="Hyperlink"/>
            <w:rFonts w:cstheme="majorHAnsi"/>
            <w:szCs w:val="24"/>
            <w:shd w:val="clear" w:color="auto" w:fill="FFFFFF"/>
          </w:rPr>
          <w:t>609_Sharp_MillerRocks</w:t>
        </w:r>
      </w:hyperlink>
    </w:p>
    <w:p w14:paraId="5CD7B327" w14:textId="0F5D0A25" w:rsidR="0072376C" w:rsidRDefault="00105B34" w:rsidP="00990B25">
      <w:pPr>
        <w:pStyle w:val="Heading2"/>
      </w:pPr>
      <w:r w:rsidRPr="00105B34">
        <w:t>(</w:t>
      </w:r>
      <w:r>
        <w:t>2</w:t>
      </w:r>
      <w:r w:rsidRPr="00105B34">
        <w:t>:1</w:t>
      </w:r>
      <w:r>
        <w:t>7</w:t>
      </w:r>
      <w:r w:rsidRPr="00105B34">
        <w:t>:</w:t>
      </w:r>
      <w:r>
        <w:t>30</w:t>
      </w:r>
      <w:r w:rsidRPr="00105B34">
        <w:t xml:space="preserve">) </w:t>
      </w:r>
      <w:r w:rsidR="001D10F9" w:rsidRPr="00E95D37">
        <w:t>David</w:t>
      </w:r>
      <w:r w:rsidR="001D10F9">
        <w:t xml:space="preserve"> </w:t>
      </w:r>
      <w:r w:rsidR="0072376C">
        <w:t>Trachtenbarg (USACE) – Evaluation of John Day pool operation to delay Caspian tern nesting on the Blalock Islands</w:t>
      </w:r>
      <w:r w:rsidR="00465CFE">
        <w:t xml:space="preserve"> </w:t>
      </w:r>
      <w:hyperlink r:id="rId25" w:history="1">
        <w:r w:rsidR="00465CFE" w:rsidRPr="00465CFE">
          <w:rPr>
            <w:rStyle w:val="Hyperlink"/>
            <w:rFonts w:cstheme="majorHAnsi"/>
            <w:szCs w:val="24"/>
            <w:shd w:val="clear" w:color="auto" w:fill="FFFFFF"/>
          </w:rPr>
          <w:t>610_Trachtenbarg_JDA_2021_Summary</w:t>
        </w:r>
      </w:hyperlink>
      <w:r w:rsidR="00465CFE" w:rsidRPr="00465CFE">
        <w:rPr>
          <w:rFonts w:cstheme="majorHAnsi"/>
          <w:color w:val="000000"/>
          <w:szCs w:val="24"/>
        </w:rPr>
        <w:br/>
      </w:r>
      <w:r w:rsidRPr="00105B34">
        <w:t>(</w:t>
      </w:r>
      <w:r w:rsidR="00416CBD">
        <w:t>2</w:t>
      </w:r>
      <w:r w:rsidRPr="00105B34">
        <w:t>:</w:t>
      </w:r>
      <w:r w:rsidR="00416CBD">
        <w:t>31</w:t>
      </w:r>
      <w:r w:rsidRPr="00105B34">
        <w:t>:4</w:t>
      </w:r>
      <w:r w:rsidR="00416CBD">
        <w:t>0</w:t>
      </w:r>
      <w:r w:rsidRPr="00105B34">
        <w:t xml:space="preserve">) </w:t>
      </w:r>
      <w:r w:rsidR="001D10F9">
        <w:t xml:space="preserve">Tim </w:t>
      </w:r>
      <w:r w:rsidR="0072376C">
        <w:t>Lawes (OSU) - Caspian Tern regional assessment (funded by USFWS)</w:t>
      </w:r>
    </w:p>
    <w:p w14:paraId="5A00BFE6" w14:textId="66BEF675" w:rsidR="0072376C" w:rsidRDefault="00105B34" w:rsidP="00837CA6">
      <w:pPr>
        <w:pStyle w:val="Heading2"/>
      </w:pPr>
      <w:r w:rsidRPr="00105B34">
        <w:t>(</w:t>
      </w:r>
      <w:r w:rsidR="00416CBD">
        <w:t>2</w:t>
      </w:r>
      <w:r w:rsidRPr="00105B34">
        <w:t>:</w:t>
      </w:r>
      <w:r w:rsidR="00416CBD">
        <w:t>52</w:t>
      </w:r>
      <w:r w:rsidRPr="00105B34">
        <w:t>:</w:t>
      </w:r>
      <w:r w:rsidR="00416CBD">
        <w:t>00</w:t>
      </w:r>
      <w:r w:rsidRPr="00105B34">
        <w:t xml:space="preserve">) </w:t>
      </w:r>
      <w:r w:rsidR="001D10F9">
        <w:t xml:space="preserve">Allen </w:t>
      </w:r>
      <w:r w:rsidR="0072376C">
        <w:t>Evans (RTR) – System-wide effects of predation by terns, cormorants, gulls, and pelicans on Upper Columbia River steelhead in 2021 (funded by BPA and Grant County PUD via the Priest Rapids Coordinating Committee)</w:t>
      </w:r>
      <w:r w:rsidR="00465CFE" w:rsidRPr="00465CFE">
        <w:rPr>
          <w:rFonts w:cstheme="majorHAnsi"/>
          <w:szCs w:val="24"/>
        </w:rPr>
        <w:t xml:space="preserve"> </w:t>
      </w:r>
      <w:hyperlink r:id="rId26" w:history="1">
        <w:r w:rsidR="00465CFE" w:rsidRPr="00465CFE">
          <w:rPr>
            <w:rStyle w:val="Hyperlink"/>
            <w:rFonts w:cstheme="majorHAnsi"/>
            <w:szCs w:val="24"/>
            <w:shd w:val="clear" w:color="auto" w:fill="FFFFFF"/>
          </w:rPr>
          <w:t>612_Evans_2021 Systemwide Effect of Predation</w:t>
        </w:r>
      </w:hyperlink>
    </w:p>
    <w:p w14:paraId="79AAE1B2" w14:textId="0D3BD4E3" w:rsidR="00FA7271" w:rsidRDefault="00105B34" w:rsidP="00837CA6">
      <w:pPr>
        <w:pStyle w:val="Heading2"/>
      </w:pPr>
      <w:r w:rsidRPr="00416CBD">
        <w:t>(</w:t>
      </w:r>
      <w:r w:rsidR="00416CBD" w:rsidRPr="00416CBD">
        <w:t>3</w:t>
      </w:r>
      <w:r w:rsidRPr="00416CBD">
        <w:t>:</w:t>
      </w:r>
      <w:r w:rsidR="00416CBD" w:rsidRPr="00416CBD">
        <w:t>20</w:t>
      </w:r>
      <w:r w:rsidRPr="00416CBD">
        <w:t>:</w:t>
      </w:r>
      <w:r w:rsidR="00416CBD" w:rsidRPr="00416CBD">
        <w:t>20</w:t>
      </w:r>
      <w:r w:rsidRPr="00416CBD">
        <w:t>)</w:t>
      </w:r>
      <w:r w:rsidRPr="00105B34">
        <w:t xml:space="preserve"> </w:t>
      </w:r>
      <w:r w:rsidR="001D10F9">
        <w:t xml:space="preserve">Tom </w:t>
      </w:r>
      <w:r w:rsidR="0072376C">
        <w:t>Skiles (CRITFC) - Regional Avian Predation Forum – Goals and Objectives</w:t>
      </w:r>
      <w:bookmarkEnd w:id="5"/>
    </w:p>
    <w:p w14:paraId="33DD7349" w14:textId="6AEB80FC" w:rsidR="004B54A9" w:rsidRDefault="004B54A9" w:rsidP="00837CA6">
      <w:pPr>
        <w:pStyle w:val="Heading2"/>
        <w:numPr>
          <w:ilvl w:val="0"/>
          <w:numId w:val="0"/>
        </w:numPr>
        <w:ind w:left="720"/>
        <w:rPr>
          <w:noProof/>
        </w:rPr>
      </w:pPr>
    </w:p>
    <w:p w14:paraId="67C0251A" w14:textId="6E79BEC2" w:rsidR="00FA7271" w:rsidRPr="00FA7271" w:rsidRDefault="00FA7271" w:rsidP="00FA7271"/>
    <w:sectPr w:rsidR="00FA7271" w:rsidRPr="00FA7271" w:rsidSect="00B45E4E">
      <w:headerReference w:type="default" r:id="rId27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5AA671" w14:textId="77777777" w:rsidR="00DD7893" w:rsidRDefault="00DD7893" w:rsidP="00FA7271">
      <w:pPr>
        <w:spacing w:after="0" w:line="240" w:lineRule="auto"/>
      </w:pPr>
      <w:r>
        <w:separator/>
      </w:r>
    </w:p>
  </w:endnote>
  <w:endnote w:type="continuationSeparator" w:id="0">
    <w:p w14:paraId="6996C699" w14:textId="77777777" w:rsidR="00DD7893" w:rsidRDefault="00DD7893" w:rsidP="00FA7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F6C5BE" w14:textId="77777777" w:rsidR="00DD7893" w:rsidRDefault="00DD7893" w:rsidP="00FA7271">
      <w:pPr>
        <w:spacing w:after="0" w:line="240" w:lineRule="auto"/>
      </w:pPr>
      <w:r>
        <w:separator/>
      </w:r>
    </w:p>
  </w:footnote>
  <w:footnote w:type="continuationSeparator" w:id="0">
    <w:p w14:paraId="7C2F08B1" w14:textId="77777777" w:rsidR="00DD7893" w:rsidRDefault="00DD7893" w:rsidP="00FA72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0F4F6" w14:textId="62C42FB6" w:rsidR="00FA7271" w:rsidRDefault="00FA7271" w:rsidP="00FA7271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65335"/>
    <w:multiLevelType w:val="hybridMultilevel"/>
    <w:tmpl w:val="AF6C4FF4"/>
    <w:lvl w:ilvl="0" w:tplc="FAD08D0C">
      <w:start w:val="1"/>
      <w:numFmt w:val="bullet"/>
      <w:lvlText w:val="□"/>
      <w:lvlJc w:val="left"/>
      <w:pPr>
        <w:ind w:left="108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0B10111F"/>
    <w:multiLevelType w:val="multilevel"/>
    <w:tmpl w:val="BA40DE20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3130412"/>
    <w:multiLevelType w:val="hybridMultilevel"/>
    <w:tmpl w:val="E24C4068"/>
    <w:lvl w:ilvl="0" w:tplc="3A60DDC8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A1EB1"/>
    <w:multiLevelType w:val="hybridMultilevel"/>
    <w:tmpl w:val="375643E4"/>
    <w:lvl w:ilvl="0" w:tplc="CA42C6EE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5D1213"/>
    <w:multiLevelType w:val="multilevel"/>
    <w:tmpl w:val="42EE212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29FC73A0"/>
    <w:multiLevelType w:val="hybridMultilevel"/>
    <w:tmpl w:val="2A4E405E"/>
    <w:lvl w:ilvl="0" w:tplc="CA42C6EE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EE41E11"/>
    <w:multiLevelType w:val="multilevel"/>
    <w:tmpl w:val="44946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64457B08"/>
    <w:multiLevelType w:val="hybridMultilevel"/>
    <w:tmpl w:val="6EA06CE6"/>
    <w:lvl w:ilvl="0" w:tplc="8DA478EC">
      <w:start w:val="1"/>
      <w:numFmt w:val="bullet"/>
      <w:lvlText w:val="□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4C52F9"/>
    <w:multiLevelType w:val="hybridMultilevel"/>
    <w:tmpl w:val="5A86594E"/>
    <w:lvl w:ilvl="0" w:tplc="64822C36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6B65D6"/>
    <w:multiLevelType w:val="hybridMultilevel"/>
    <w:tmpl w:val="80C0ACB6"/>
    <w:lvl w:ilvl="0" w:tplc="453A30CC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BA3407"/>
    <w:multiLevelType w:val="multilevel"/>
    <w:tmpl w:val="05225A0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69D01EBB"/>
    <w:multiLevelType w:val="hybridMultilevel"/>
    <w:tmpl w:val="4732B5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CC633C"/>
    <w:multiLevelType w:val="hybridMultilevel"/>
    <w:tmpl w:val="3BBE4A66"/>
    <w:lvl w:ilvl="0" w:tplc="CA42C6EE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5B2D9C"/>
    <w:multiLevelType w:val="hybridMultilevel"/>
    <w:tmpl w:val="FCE0BC24"/>
    <w:lvl w:ilvl="0" w:tplc="AD0C2572">
      <w:start w:val="1"/>
      <w:numFmt w:val="bullet"/>
      <w:lvlText w:val="□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77EB52DE"/>
    <w:multiLevelType w:val="hybridMultilevel"/>
    <w:tmpl w:val="901ADE38"/>
    <w:lvl w:ilvl="0" w:tplc="B5C6E56A">
      <w:start w:val="1"/>
      <w:numFmt w:val="bullet"/>
      <w:lvlText w:val="□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5" w15:restartNumberingAfterBreak="0">
    <w:nsid w:val="79684B0F"/>
    <w:multiLevelType w:val="hybridMultilevel"/>
    <w:tmpl w:val="9E989DA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0"/>
  </w:num>
  <w:num w:numId="4">
    <w:abstractNumId w:val="11"/>
  </w:num>
  <w:num w:numId="5">
    <w:abstractNumId w:val="3"/>
  </w:num>
  <w:num w:numId="6">
    <w:abstractNumId w:val="9"/>
  </w:num>
  <w:num w:numId="7">
    <w:abstractNumId w:val="14"/>
  </w:num>
  <w:num w:numId="8">
    <w:abstractNumId w:val="0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1"/>
    <w:lvlOverride w:ilvl="0">
      <w:startOverride w:val="1"/>
    </w:lvlOverride>
  </w:num>
  <w:num w:numId="12">
    <w:abstractNumId w:val="1"/>
    <w:lvlOverride w:ilvl="0">
      <w:startOverride w:val="1"/>
    </w:lvlOverride>
  </w:num>
  <w:num w:numId="13">
    <w:abstractNumId w:val="1"/>
    <w:lvlOverride w:ilvl="0">
      <w:startOverride w:val="1"/>
    </w:lvlOverride>
  </w:num>
  <w:num w:numId="14">
    <w:abstractNumId w:val="1"/>
    <w:lvlOverride w:ilvl="0">
      <w:startOverride w:val="1"/>
    </w:lvlOverride>
  </w:num>
  <w:num w:numId="15">
    <w:abstractNumId w:val="1"/>
    <w:lvlOverride w:ilvl="0">
      <w:startOverride w:val="1"/>
    </w:lvlOverride>
  </w:num>
  <w:num w:numId="16">
    <w:abstractNumId w:val="7"/>
  </w:num>
  <w:num w:numId="17">
    <w:abstractNumId w:val="8"/>
  </w:num>
  <w:num w:numId="18">
    <w:abstractNumId w:val="12"/>
  </w:num>
  <w:num w:numId="19">
    <w:abstractNumId w:val="13"/>
  </w:num>
  <w:num w:numId="20">
    <w:abstractNumId w:val="5"/>
  </w:num>
  <w:num w:numId="21">
    <w:abstractNumId w:val="1"/>
  </w:num>
  <w:num w:numId="22">
    <w:abstractNumId w:val="1"/>
    <w:lvlOverride w:ilvl="0">
      <w:startOverride w:val="1"/>
    </w:lvlOverride>
  </w:num>
  <w:num w:numId="23">
    <w:abstractNumId w:val="1"/>
    <w:lvlOverride w:ilvl="0">
      <w:startOverride w:val="1"/>
    </w:lvlOverride>
  </w:num>
  <w:num w:numId="24">
    <w:abstractNumId w:val="1"/>
    <w:lvlOverride w:ilvl="0">
      <w:startOverride w:val="1"/>
    </w:lvlOverride>
  </w:num>
  <w:num w:numId="25">
    <w:abstractNumId w:val="14"/>
  </w:num>
  <w:num w:numId="26">
    <w:abstractNumId w:val="1"/>
    <w:lvlOverride w:ilvl="0">
      <w:startOverride w:val="1"/>
    </w:lvlOverride>
  </w:num>
  <w:num w:numId="27">
    <w:abstractNumId w:val="15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FBD"/>
    <w:rsid w:val="0000146D"/>
    <w:rsid w:val="00036D30"/>
    <w:rsid w:val="00050096"/>
    <w:rsid w:val="00080E75"/>
    <w:rsid w:val="0009130D"/>
    <w:rsid w:val="00093ECE"/>
    <w:rsid w:val="000C5D15"/>
    <w:rsid w:val="000E3144"/>
    <w:rsid w:val="000F7769"/>
    <w:rsid w:val="00105B34"/>
    <w:rsid w:val="00153B95"/>
    <w:rsid w:val="001728DF"/>
    <w:rsid w:val="001C1706"/>
    <w:rsid w:val="001C2897"/>
    <w:rsid w:val="001D10F9"/>
    <w:rsid w:val="00200163"/>
    <w:rsid w:val="00202558"/>
    <w:rsid w:val="002161AF"/>
    <w:rsid w:val="00245802"/>
    <w:rsid w:val="00257EFC"/>
    <w:rsid w:val="00277A6A"/>
    <w:rsid w:val="002A4C14"/>
    <w:rsid w:val="002B26CE"/>
    <w:rsid w:val="002D2FA7"/>
    <w:rsid w:val="002F486E"/>
    <w:rsid w:val="002F5D45"/>
    <w:rsid w:val="002F72CB"/>
    <w:rsid w:val="00326B2B"/>
    <w:rsid w:val="00332890"/>
    <w:rsid w:val="00333574"/>
    <w:rsid w:val="00346980"/>
    <w:rsid w:val="003A3684"/>
    <w:rsid w:val="003E3318"/>
    <w:rsid w:val="00416CBD"/>
    <w:rsid w:val="00425C31"/>
    <w:rsid w:val="00434D6C"/>
    <w:rsid w:val="0044038D"/>
    <w:rsid w:val="00443AC6"/>
    <w:rsid w:val="004560AE"/>
    <w:rsid w:val="00465CFE"/>
    <w:rsid w:val="004813BC"/>
    <w:rsid w:val="00484691"/>
    <w:rsid w:val="004B54A9"/>
    <w:rsid w:val="004C2C13"/>
    <w:rsid w:val="004E7A65"/>
    <w:rsid w:val="0051293F"/>
    <w:rsid w:val="0051702D"/>
    <w:rsid w:val="0053013B"/>
    <w:rsid w:val="0053541E"/>
    <w:rsid w:val="005425D7"/>
    <w:rsid w:val="005439C7"/>
    <w:rsid w:val="005652CF"/>
    <w:rsid w:val="0058375A"/>
    <w:rsid w:val="005879E8"/>
    <w:rsid w:val="0061160B"/>
    <w:rsid w:val="00625978"/>
    <w:rsid w:val="00630A5B"/>
    <w:rsid w:val="00635ED2"/>
    <w:rsid w:val="00641A50"/>
    <w:rsid w:val="00651B7A"/>
    <w:rsid w:val="00665C46"/>
    <w:rsid w:val="00674799"/>
    <w:rsid w:val="00676894"/>
    <w:rsid w:val="00685685"/>
    <w:rsid w:val="0068796D"/>
    <w:rsid w:val="00690B83"/>
    <w:rsid w:val="0069741D"/>
    <w:rsid w:val="006B17CC"/>
    <w:rsid w:val="006C304D"/>
    <w:rsid w:val="006D3981"/>
    <w:rsid w:val="006F6542"/>
    <w:rsid w:val="0070288E"/>
    <w:rsid w:val="0072376C"/>
    <w:rsid w:val="007302C3"/>
    <w:rsid w:val="00731E5F"/>
    <w:rsid w:val="00753155"/>
    <w:rsid w:val="00783F2A"/>
    <w:rsid w:val="007A08EA"/>
    <w:rsid w:val="007A1E7A"/>
    <w:rsid w:val="007B1F68"/>
    <w:rsid w:val="007B4EE4"/>
    <w:rsid w:val="007D39B2"/>
    <w:rsid w:val="00804B93"/>
    <w:rsid w:val="00806FDA"/>
    <w:rsid w:val="00831454"/>
    <w:rsid w:val="0083326D"/>
    <w:rsid w:val="0083489C"/>
    <w:rsid w:val="00836556"/>
    <w:rsid w:val="00837CA6"/>
    <w:rsid w:val="00844389"/>
    <w:rsid w:val="00853D0A"/>
    <w:rsid w:val="008774A1"/>
    <w:rsid w:val="008A15DD"/>
    <w:rsid w:val="008D23AF"/>
    <w:rsid w:val="008D69D1"/>
    <w:rsid w:val="008F09B0"/>
    <w:rsid w:val="009069B2"/>
    <w:rsid w:val="00915D7B"/>
    <w:rsid w:val="00917098"/>
    <w:rsid w:val="00922A16"/>
    <w:rsid w:val="009428D9"/>
    <w:rsid w:val="00961979"/>
    <w:rsid w:val="00991564"/>
    <w:rsid w:val="009D5622"/>
    <w:rsid w:val="009D612B"/>
    <w:rsid w:val="009F0495"/>
    <w:rsid w:val="009F0DB6"/>
    <w:rsid w:val="00A337B3"/>
    <w:rsid w:val="00A472B2"/>
    <w:rsid w:val="00A56603"/>
    <w:rsid w:val="00A61E2E"/>
    <w:rsid w:val="00A631A2"/>
    <w:rsid w:val="00A6708D"/>
    <w:rsid w:val="00AB6AA4"/>
    <w:rsid w:val="00AC0342"/>
    <w:rsid w:val="00AD7621"/>
    <w:rsid w:val="00AD7CF1"/>
    <w:rsid w:val="00AF1500"/>
    <w:rsid w:val="00AF2307"/>
    <w:rsid w:val="00B01F56"/>
    <w:rsid w:val="00B45E4E"/>
    <w:rsid w:val="00B814F6"/>
    <w:rsid w:val="00B968B0"/>
    <w:rsid w:val="00BA09ED"/>
    <w:rsid w:val="00BB1B9B"/>
    <w:rsid w:val="00BC4C3F"/>
    <w:rsid w:val="00BD3208"/>
    <w:rsid w:val="00BD73FB"/>
    <w:rsid w:val="00BF35AB"/>
    <w:rsid w:val="00BF7C28"/>
    <w:rsid w:val="00C02862"/>
    <w:rsid w:val="00C056F2"/>
    <w:rsid w:val="00C376FA"/>
    <w:rsid w:val="00C60547"/>
    <w:rsid w:val="00C832E9"/>
    <w:rsid w:val="00CB5BD6"/>
    <w:rsid w:val="00D04D2D"/>
    <w:rsid w:val="00D15F27"/>
    <w:rsid w:val="00D249CD"/>
    <w:rsid w:val="00D33751"/>
    <w:rsid w:val="00D42FBD"/>
    <w:rsid w:val="00D50C7B"/>
    <w:rsid w:val="00DD7893"/>
    <w:rsid w:val="00DF6B9D"/>
    <w:rsid w:val="00E23494"/>
    <w:rsid w:val="00E273FF"/>
    <w:rsid w:val="00E6184D"/>
    <w:rsid w:val="00E63CB7"/>
    <w:rsid w:val="00E7606B"/>
    <w:rsid w:val="00E80619"/>
    <w:rsid w:val="00E95D37"/>
    <w:rsid w:val="00E97915"/>
    <w:rsid w:val="00EB042C"/>
    <w:rsid w:val="00F249B5"/>
    <w:rsid w:val="00F560CB"/>
    <w:rsid w:val="00F95331"/>
    <w:rsid w:val="00F963AA"/>
    <w:rsid w:val="00FA3FF6"/>
    <w:rsid w:val="00FA70DC"/>
    <w:rsid w:val="00FA7271"/>
    <w:rsid w:val="00FE6B26"/>
    <w:rsid w:val="00FF523E"/>
    <w:rsid w:val="00FF7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6E7A01"/>
  <w15:chartTrackingRefBased/>
  <w15:docId w15:val="{941C9558-F78D-49AF-A475-60AB50C17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376FA"/>
    <w:pPr>
      <w:keepLines/>
      <w:numPr>
        <w:numId w:val="10"/>
      </w:numPr>
      <w:spacing w:before="240" w:after="0"/>
      <w:outlineLvl w:val="0"/>
    </w:pPr>
    <w:rPr>
      <w:rFonts w:asciiTheme="majorHAnsi" w:eastAsiaTheme="majorEastAsia" w:hAnsiTheme="majorHAnsi" w:cstheme="majorBidi"/>
      <w:b/>
      <w:smallCaps/>
      <w:color w:val="1F3864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37CA6"/>
    <w:pPr>
      <w:numPr>
        <w:ilvl w:val="1"/>
        <w:numId w:val="10"/>
      </w:numPr>
      <w:spacing w:before="40" w:after="0"/>
      <w:outlineLvl w:val="1"/>
    </w:pPr>
    <w:rPr>
      <w:rFonts w:asciiTheme="majorHAnsi" w:eastAsia="Times New Roman" w:hAnsiTheme="majorHAnsi" w:cstheme="majorBidi"/>
      <w:b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425C31"/>
    <w:pPr>
      <w:keepNext/>
      <w:keepLines/>
      <w:numPr>
        <w:ilvl w:val="2"/>
        <w:numId w:val="10"/>
      </w:numPr>
      <w:spacing w:before="40" w:after="0" w:line="276" w:lineRule="auto"/>
      <w:outlineLvl w:val="2"/>
    </w:pPr>
    <w:rPr>
      <w:rFonts w:eastAsiaTheme="majorEastAsia" w:cstheme="majorBidi"/>
      <w:i/>
      <w:color w:val="000000" w:themeColor="tex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2FBD"/>
    <w:pPr>
      <w:keepNext/>
      <w:keepLines/>
      <w:numPr>
        <w:ilvl w:val="3"/>
        <w:numId w:val="10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2FBD"/>
    <w:pPr>
      <w:keepNext/>
      <w:keepLines/>
      <w:numPr>
        <w:ilvl w:val="4"/>
        <w:numId w:val="10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2FBD"/>
    <w:pPr>
      <w:keepNext/>
      <w:keepLines/>
      <w:numPr>
        <w:ilvl w:val="5"/>
        <w:numId w:val="10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2FBD"/>
    <w:pPr>
      <w:keepNext/>
      <w:keepLines/>
      <w:numPr>
        <w:ilvl w:val="6"/>
        <w:numId w:val="10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2FBD"/>
    <w:pPr>
      <w:keepNext/>
      <w:keepLines/>
      <w:numPr>
        <w:ilvl w:val="7"/>
        <w:numId w:val="10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2FBD"/>
    <w:pPr>
      <w:keepNext/>
      <w:keepLines/>
      <w:numPr>
        <w:ilvl w:val="8"/>
        <w:numId w:val="10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25C31"/>
    <w:rPr>
      <w:rFonts w:eastAsiaTheme="majorEastAsia" w:cstheme="majorBidi"/>
      <w:i/>
      <w:color w:val="000000" w:themeColor="text1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D42FB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2F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2FB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42FBD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C376FA"/>
    <w:rPr>
      <w:rFonts w:asciiTheme="majorHAnsi" w:eastAsiaTheme="majorEastAsia" w:hAnsiTheme="majorHAnsi" w:cstheme="majorBidi"/>
      <w:b/>
      <w:smallCaps/>
      <w:color w:val="1F3864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37CA6"/>
    <w:rPr>
      <w:rFonts w:asciiTheme="majorHAnsi" w:eastAsia="Times New Roman" w:hAnsiTheme="majorHAnsi" w:cstheme="majorBidi"/>
      <w:b/>
      <w:color w:val="000000" w:themeColor="text1"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2FB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2FBD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2FB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2FBD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2FB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2FB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6116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160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160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16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160B"/>
    <w:rPr>
      <w:b/>
      <w:bCs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7A1E7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3541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A72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271"/>
  </w:style>
  <w:style w:type="paragraph" w:styleId="Footer">
    <w:name w:val="footer"/>
    <w:basedOn w:val="Normal"/>
    <w:link w:val="FooterChar"/>
    <w:uiPriority w:val="99"/>
    <w:unhideWhenUsed/>
    <w:rsid w:val="00FA72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271"/>
  </w:style>
  <w:style w:type="character" w:styleId="Hyperlink">
    <w:name w:val="Hyperlink"/>
    <w:basedOn w:val="DefaultParagraphFont"/>
    <w:uiPriority w:val="99"/>
    <w:unhideWhenUsed/>
    <w:rsid w:val="00E63CB7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3C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17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pweb.crohms.org/tmt/documents/FPOM/2010/SRWG/AFEP%20Presentations/202_Ham_2020_2021_MCN_Steelhead_Overshoots.pdf" TargetMode="External"/><Relationship Id="rId18" Type="http://schemas.openxmlformats.org/officeDocument/2006/relationships/hyperlink" Target="http://pweb.crohms.org/tmt/documents/FPOM/2010/2021_AFEP/AFEP2021_Technology.mp4" TargetMode="External"/><Relationship Id="rId26" Type="http://schemas.openxmlformats.org/officeDocument/2006/relationships/hyperlink" Target="http://pweb.crohms.org/tmt/documents/FPOM/2010/SRWG/AFEP%20Presentations/612_Evans_2021%20Systemwide%20Effect%20of%20Predation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pweb.crohms.org/tmt/documents/FPOM/2010/SRWG/AFEP%20Presentations/604_Cordie_Predation%20at%20Dams.pdf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pweb.crohms.org/tmt/documents/FPOM/2010/2021_AFEP/AFEP2021_Adult%20Fish%20Passage.mp4" TargetMode="External"/><Relationship Id="rId17" Type="http://schemas.openxmlformats.org/officeDocument/2006/relationships/hyperlink" Target="http://pweb.crohms.org/tmt/documents/FPOM/2010/SRWG/AFEP%20Presentations/302_Smith_Smolt%20Survival%20and%20Transportation.pdf" TargetMode="External"/><Relationship Id="rId25" Type="http://schemas.openxmlformats.org/officeDocument/2006/relationships/hyperlink" Target="http://pweb.crohms.org/tmt/documents/FPOM/2010/SRWG/AFEP%20Presentations/610_Trachtenbarg_JDA_2021_Summary.pdf" TargetMode="External"/><Relationship Id="rId2" Type="http://schemas.openxmlformats.org/officeDocument/2006/relationships/styles" Target="styles.xml"/><Relationship Id="rId16" Type="http://schemas.openxmlformats.org/officeDocument/2006/relationships/hyperlink" Target="http://pweb.crohms.org/tmt/documents/FPOM/2010/2021_AFEP/AFEP2021_JuvenileFishPassage.mp4" TargetMode="External"/><Relationship Id="rId20" Type="http://schemas.openxmlformats.org/officeDocument/2006/relationships/hyperlink" Target="http://pweb.crohms.org/tmt/documents/FPOM/2010/2021_AFEP/AFEP2021_Predation.mp4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web.crohms.org/tmt/documents/FPOM/2010/SRWG/AFEP%20Presentations/104_Seaton_CMOP_overview_AFEP.pdf" TargetMode="External"/><Relationship Id="rId24" Type="http://schemas.openxmlformats.org/officeDocument/2006/relationships/hyperlink" Target="http://pweb.crohms.org/tmt/documents/FPOM/2010/SRWG/AFEP%20Presentations/609_Sharp_MillerRocks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pweb.crohms.org/tmt/documents/FPOM/2010/SRWG/AFEP%20Presentations/205_Macdonald_Adult%20Lamprey%20Passage%20Improvements.pdf" TargetMode="External"/><Relationship Id="rId23" Type="http://schemas.openxmlformats.org/officeDocument/2006/relationships/hyperlink" Target="http://pweb.crohms.org/tmt/documents/FPOM/2010/SRWG/AFEP%20Presentations/608%20Banet_AFEP_AMB_Predation_Talk_011222_FINAL.pdf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pweb.crohms.org/tmt/documents/FPOM/2010/SRWG/AFEP%20Presentations/102_Conder_Gary%20Fredricks%20Memorial.pptx" TargetMode="External"/><Relationship Id="rId19" Type="http://schemas.openxmlformats.org/officeDocument/2006/relationships/hyperlink" Target="http://pweb.crohms.org/tmt/documents/FPOM/2010/2021_AFEP/AFEP2021_Estuary.mp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web.crohms.org/tmt/documents/FPOM/2010/2021_AFEP/AFEP2021_Plenary.mp4" TargetMode="External"/><Relationship Id="rId14" Type="http://schemas.openxmlformats.org/officeDocument/2006/relationships/hyperlink" Target="http://pweb.crohms.org/tmt/documents/FPOM/2010/SRWG/AFEP%20Presentations/203_%20Peery_Fishway%20Temps.pdf" TargetMode="External"/><Relationship Id="rId22" Type="http://schemas.openxmlformats.org/officeDocument/2006/relationships/hyperlink" Target="http://pweb.crohms.org/tmt/documents/FPOM/2010/SRWG/AFEP%20Presentations/605_Macdonald_AvianPredation.pdf" TargetMode="External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10186</TotalTime>
  <Pages>3</Pages>
  <Words>1109</Words>
  <Characters>6325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Macdonald, Jacob B CIV USARMY CENWP (USA)</dc:creator>
  <cp:keywords/>
  <dc:description/>
  <cp:lastModifiedBy>Mackey, Tammy M CIV USARMY CENWP (USA)</cp:lastModifiedBy>
  <cp:revision>31</cp:revision>
  <dcterms:created xsi:type="dcterms:W3CDTF">2021-09-16T19:17:00Z</dcterms:created>
  <dcterms:modified xsi:type="dcterms:W3CDTF">2022-02-17T15:31:00Z</dcterms:modified>
</cp:coreProperties>
</file>